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E6" w:rsidRDefault="005722BC" w:rsidP="00976FE6">
      <w:pPr>
        <w:rPr>
          <w:b/>
          <w:bCs/>
          <w:szCs w:val="24"/>
        </w:rPr>
      </w:pPr>
      <w:r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1460808</wp:posOffset>
            </wp:positionH>
            <wp:positionV relativeFrom="paragraph">
              <wp:posOffset>-1827087</wp:posOffset>
            </wp:positionV>
            <wp:extent cx="7177146" cy="9866780"/>
            <wp:effectExtent l="1371600" t="0" r="1338204" b="0"/>
            <wp:wrapNone/>
            <wp:docPr id="1" name="Рисунок 1" descr="C:\Users\вера\Documents\Scanned Documents\план-график всо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ocuments\Scanned Documents\план-график всок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82241" cy="987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976FE6" w:rsidRDefault="00976FE6" w:rsidP="00976FE6">
      <w:pPr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5722BC" w:rsidRDefault="005722BC" w:rsidP="00976FE6">
      <w:pPr>
        <w:jc w:val="center"/>
        <w:rPr>
          <w:b/>
          <w:bCs/>
          <w:szCs w:val="24"/>
        </w:rPr>
      </w:pPr>
    </w:p>
    <w:p w:rsidR="00976FE6" w:rsidRPr="00A45E71" w:rsidRDefault="00976FE6" w:rsidP="00976FE6">
      <w:pPr>
        <w:jc w:val="center"/>
        <w:rPr>
          <w:b/>
          <w:bCs/>
          <w:szCs w:val="24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982"/>
        <w:gridCol w:w="1987"/>
        <w:gridCol w:w="2692"/>
        <w:gridCol w:w="2548"/>
        <w:gridCol w:w="1420"/>
        <w:gridCol w:w="1275"/>
        <w:gridCol w:w="1553"/>
        <w:gridCol w:w="1429"/>
      </w:tblGrid>
      <w:tr w:rsidR="00976FE6" w:rsidTr="0069092B">
        <w:trPr>
          <w:trHeight w:val="1271"/>
        </w:trPr>
        <w:tc>
          <w:tcPr>
            <w:tcW w:w="542" w:type="dxa"/>
          </w:tcPr>
          <w:p w:rsidR="00976FE6" w:rsidRPr="00976FE6" w:rsidRDefault="00976FE6" w:rsidP="0069092B">
            <w:pPr>
              <w:pStyle w:val="TableParagraph"/>
              <w:spacing w:line="223" w:lineRule="exact"/>
              <w:ind w:left="4"/>
              <w:rPr>
                <w:b/>
                <w:lang w:val="ru-RU"/>
              </w:rPr>
            </w:pP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23" w:lineRule="exact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</w:p>
          <w:p w:rsidR="00976FE6" w:rsidRDefault="00976FE6" w:rsidP="0069092B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ВСОКО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  <w:rPr>
                <w:b/>
              </w:rPr>
            </w:pPr>
            <w:proofErr w:type="spellStart"/>
            <w:r>
              <w:rPr>
                <w:b/>
              </w:rPr>
              <w:t>Объект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ВСОКО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spacing w:line="249" w:lineRule="exact"/>
              <w:ind w:left="6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>,</w:t>
            </w:r>
          </w:p>
          <w:p w:rsidR="00976FE6" w:rsidRDefault="00976FE6" w:rsidP="0069092B">
            <w:pPr>
              <w:pStyle w:val="TableParagraph"/>
              <w:spacing w:before="1"/>
              <w:ind w:left="6" w:right="80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характеризующий</w:t>
            </w:r>
            <w:proofErr w:type="spellEnd"/>
            <w:r>
              <w:rPr>
                <w:b/>
              </w:rPr>
              <w:t xml:space="preserve"> </w:t>
            </w:r>
          </w:p>
          <w:p w:rsidR="00976FE6" w:rsidRDefault="00976FE6" w:rsidP="0069092B">
            <w:pPr>
              <w:pStyle w:val="TableParagraph"/>
              <w:spacing w:before="1"/>
              <w:ind w:left="6" w:right="80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объект</w:t>
            </w:r>
            <w:proofErr w:type="spellEnd"/>
          </w:p>
          <w:p w:rsidR="00976FE6" w:rsidRDefault="00976FE6" w:rsidP="0069092B">
            <w:pPr>
              <w:pStyle w:val="TableParagraph"/>
              <w:spacing w:before="1"/>
              <w:ind w:left="6" w:right="80"/>
              <w:rPr>
                <w:b/>
              </w:rPr>
            </w:pPr>
            <w:r>
              <w:rPr>
                <w:b/>
              </w:rPr>
              <w:t>ВСОКО</w:t>
            </w:r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spacing w:line="237" w:lineRule="auto"/>
              <w:ind w:left="7" w:right="-1"/>
              <w:rPr>
                <w:b/>
                <w:lang w:val="ru-RU"/>
              </w:rPr>
            </w:pPr>
            <w:r w:rsidRPr="00976FE6">
              <w:rPr>
                <w:b/>
                <w:lang w:val="ru-RU"/>
              </w:rPr>
              <w:t>Методы и средства сбора</w:t>
            </w:r>
          </w:p>
          <w:p w:rsidR="00976FE6" w:rsidRDefault="00976FE6" w:rsidP="0069092B">
            <w:pPr>
              <w:pStyle w:val="TableParagraph"/>
              <w:spacing w:line="237" w:lineRule="auto"/>
              <w:ind w:left="7" w:right="-1"/>
              <w:rPr>
                <w:b/>
                <w:lang w:val="ru-RU"/>
              </w:rPr>
            </w:pPr>
            <w:r w:rsidRPr="00976FE6">
              <w:rPr>
                <w:b/>
                <w:lang w:val="ru-RU"/>
              </w:rPr>
              <w:t>первичных данных/документ</w:t>
            </w:r>
          </w:p>
          <w:p w:rsidR="00976FE6" w:rsidRPr="00976FE6" w:rsidRDefault="00976FE6" w:rsidP="0069092B">
            <w:pPr>
              <w:pStyle w:val="TableParagraph"/>
              <w:spacing w:line="237" w:lineRule="auto"/>
              <w:ind w:left="7" w:right="-1"/>
              <w:rPr>
                <w:b/>
                <w:lang w:val="ru-RU"/>
              </w:rPr>
            </w:pPr>
            <w:r w:rsidRPr="00976FE6">
              <w:rPr>
                <w:b/>
                <w:lang w:val="ru-RU"/>
              </w:rPr>
              <w:t>фиксирующий</w:t>
            </w:r>
          </w:p>
          <w:p w:rsidR="00976FE6" w:rsidRDefault="00976FE6" w:rsidP="0069092B">
            <w:pPr>
              <w:pStyle w:val="TableParagraph"/>
              <w:spacing w:line="231" w:lineRule="exact"/>
              <w:ind w:left="7"/>
              <w:rPr>
                <w:b/>
              </w:rPr>
            </w:pPr>
            <w:proofErr w:type="spellStart"/>
            <w:r>
              <w:rPr>
                <w:b/>
              </w:rPr>
              <w:t>результаты</w:t>
            </w:r>
            <w:proofErr w:type="spellEnd"/>
          </w:p>
        </w:tc>
        <w:tc>
          <w:tcPr>
            <w:tcW w:w="1420" w:type="dxa"/>
          </w:tcPr>
          <w:p w:rsidR="00976FE6" w:rsidRDefault="00976FE6" w:rsidP="0069092B">
            <w:pPr>
              <w:pStyle w:val="TableParagraph"/>
              <w:ind w:left="8" w:right="265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Периодичность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сбора</w:t>
            </w:r>
            <w:proofErr w:type="spellEnd"/>
          </w:p>
          <w:p w:rsidR="00976FE6" w:rsidRDefault="00976FE6" w:rsidP="0069092B">
            <w:pPr>
              <w:pStyle w:val="TableParagraph"/>
              <w:ind w:left="8" w:right="265"/>
              <w:rPr>
                <w:b/>
              </w:rPr>
            </w:pPr>
            <w:proofErr w:type="spellStart"/>
            <w:r>
              <w:rPr>
                <w:b/>
              </w:rPr>
              <w:t>данных</w:t>
            </w:r>
            <w:proofErr w:type="spellEnd"/>
          </w:p>
        </w:tc>
        <w:tc>
          <w:tcPr>
            <w:tcW w:w="1275" w:type="dxa"/>
          </w:tcPr>
          <w:p w:rsidR="00976FE6" w:rsidRDefault="00976FE6" w:rsidP="0069092B">
            <w:pPr>
              <w:pStyle w:val="TableParagraph"/>
              <w:spacing w:line="237" w:lineRule="auto"/>
              <w:ind w:left="10" w:right="188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Предоставление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10" w:right="188"/>
              <w:rPr>
                <w:b/>
              </w:rPr>
            </w:pPr>
            <w:proofErr w:type="spellStart"/>
            <w:r>
              <w:rPr>
                <w:b/>
              </w:rPr>
              <w:t>данных</w:t>
            </w:r>
            <w:proofErr w:type="spellEnd"/>
          </w:p>
        </w:tc>
        <w:tc>
          <w:tcPr>
            <w:tcW w:w="1553" w:type="dxa"/>
          </w:tcPr>
          <w:p w:rsidR="00976FE6" w:rsidRDefault="00976FE6" w:rsidP="0069092B">
            <w:pPr>
              <w:pStyle w:val="TableParagraph"/>
              <w:spacing w:line="249" w:lineRule="exact"/>
              <w:ind w:left="11"/>
              <w:rPr>
                <w:b/>
              </w:rPr>
            </w:pPr>
            <w:proofErr w:type="spellStart"/>
            <w:r>
              <w:rPr>
                <w:b/>
              </w:rPr>
              <w:t>Лица</w:t>
            </w:r>
            <w:proofErr w:type="spellEnd"/>
            <w:r>
              <w:rPr>
                <w:b/>
              </w:rPr>
              <w:t>,</w:t>
            </w:r>
          </w:p>
          <w:p w:rsidR="00976FE6" w:rsidRDefault="00976FE6" w:rsidP="0069092B">
            <w:pPr>
              <w:pStyle w:val="TableParagraph"/>
              <w:spacing w:before="1"/>
              <w:ind w:left="11" w:right="175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Осуществляющие</w:t>
            </w:r>
            <w:proofErr w:type="spellEnd"/>
          </w:p>
          <w:p w:rsidR="00976FE6" w:rsidRDefault="00976FE6" w:rsidP="0069092B">
            <w:pPr>
              <w:pStyle w:val="TableParagraph"/>
              <w:spacing w:before="1"/>
              <w:ind w:left="11" w:right="175"/>
              <w:rPr>
                <w:b/>
              </w:rPr>
            </w:pPr>
            <w:r>
              <w:rPr>
                <w:b/>
              </w:rPr>
              <w:t>ВСОКО</w:t>
            </w:r>
          </w:p>
        </w:tc>
        <w:tc>
          <w:tcPr>
            <w:tcW w:w="1429" w:type="dxa"/>
          </w:tcPr>
          <w:p w:rsidR="00976FE6" w:rsidRDefault="00976FE6" w:rsidP="0069092B">
            <w:pPr>
              <w:pStyle w:val="TableParagraph"/>
              <w:ind w:left="14" w:right="-13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  <w:p w:rsidR="00976FE6" w:rsidRDefault="00976FE6" w:rsidP="0069092B">
            <w:pPr>
              <w:pStyle w:val="TableParagraph"/>
              <w:ind w:left="14" w:right="-1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должностныелица</w:t>
            </w:r>
            <w:proofErr w:type="spellEnd"/>
            <w:proofErr w:type="gramEnd"/>
            <w:r>
              <w:rPr>
                <w:b/>
              </w:rPr>
              <w:t>.</w:t>
            </w:r>
          </w:p>
        </w:tc>
      </w:tr>
      <w:tr w:rsidR="00976FE6" w:rsidTr="0069092B">
        <w:trPr>
          <w:trHeight w:val="321"/>
        </w:trPr>
        <w:tc>
          <w:tcPr>
            <w:tcW w:w="15428" w:type="dxa"/>
            <w:gridSpan w:val="9"/>
          </w:tcPr>
          <w:p w:rsidR="00976FE6" w:rsidRPr="00976FE6" w:rsidRDefault="00976FE6" w:rsidP="00976FE6">
            <w:pPr>
              <w:pStyle w:val="TableParagraph"/>
              <w:spacing w:before="2" w:line="299" w:lineRule="exact"/>
              <w:ind w:left="28"/>
              <w:jc w:val="center"/>
              <w:rPr>
                <w:b/>
                <w:sz w:val="28"/>
                <w:lang w:val="ru-RU"/>
              </w:rPr>
            </w:pPr>
            <w:r w:rsidRPr="00976FE6">
              <w:rPr>
                <w:b/>
                <w:sz w:val="28"/>
                <w:lang w:val="ru-RU"/>
              </w:rPr>
              <w:t>Оценка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976FE6">
              <w:rPr>
                <w:b/>
                <w:sz w:val="28"/>
                <w:lang w:val="ru-RU"/>
              </w:rPr>
              <w:t>качества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976FE6">
              <w:rPr>
                <w:b/>
                <w:sz w:val="28"/>
                <w:lang w:val="ru-RU"/>
              </w:rPr>
              <w:t>основной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976FE6">
              <w:rPr>
                <w:b/>
                <w:sz w:val="28"/>
                <w:lang w:val="ru-RU"/>
              </w:rPr>
              <w:t>образовательной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976FE6">
              <w:rPr>
                <w:b/>
                <w:sz w:val="28"/>
                <w:lang w:val="ru-RU"/>
              </w:rPr>
              <w:t>программы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976FE6">
              <w:rPr>
                <w:b/>
                <w:sz w:val="28"/>
                <w:lang w:val="ru-RU"/>
              </w:rPr>
              <w:t>М</w:t>
            </w:r>
            <w:r>
              <w:rPr>
                <w:b/>
                <w:sz w:val="28"/>
                <w:lang w:val="ru-RU"/>
              </w:rPr>
              <w:t>Б</w:t>
            </w:r>
            <w:r w:rsidRPr="00976FE6">
              <w:rPr>
                <w:b/>
                <w:sz w:val="28"/>
                <w:lang w:val="ru-RU"/>
              </w:rPr>
              <w:t>ДОУ№</w:t>
            </w:r>
            <w:r>
              <w:rPr>
                <w:b/>
                <w:sz w:val="28"/>
                <w:lang w:val="ru-RU"/>
              </w:rPr>
              <w:t>71</w:t>
            </w:r>
            <w:r w:rsidRPr="00976FE6">
              <w:rPr>
                <w:b/>
                <w:sz w:val="28"/>
                <w:lang w:val="ru-RU"/>
              </w:rPr>
              <w:t>«</w:t>
            </w:r>
            <w:r>
              <w:rPr>
                <w:b/>
                <w:sz w:val="28"/>
                <w:lang w:val="ru-RU"/>
              </w:rPr>
              <w:t>Огонек</w:t>
            </w:r>
            <w:r w:rsidRPr="00976FE6">
              <w:rPr>
                <w:b/>
                <w:sz w:val="28"/>
                <w:lang w:val="ru-RU"/>
              </w:rPr>
              <w:t>»</w:t>
            </w:r>
          </w:p>
        </w:tc>
      </w:tr>
      <w:tr w:rsidR="00976FE6" w:rsidTr="0069092B">
        <w:trPr>
          <w:cantSplit/>
          <w:trHeight w:val="4047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3" w:lineRule="exact"/>
              <w:ind w:left="143"/>
            </w:pPr>
            <w:r>
              <w:t>1.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37" w:lineRule="auto"/>
              <w:ind w:right="673"/>
            </w:pPr>
            <w:proofErr w:type="spellStart"/>
            <w:r>
              <w:t>СоответствиеООПДОО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right="301"/>
              <w:rPr>
                <w:lang w:val="ru-RU"/>
              </w:rPr>
            </w:pPr>
            <w:proofErr w:type="spellStart"/>
            <w:r>
              <w:t>Федеральным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right="301"/>
            </w:pPr>
            <w:proofErr w:type="spellStart"/>
            <w:r>
              <w:t>государственнымобразовательнымстандартам</w:t>
            </w:r>
            <w:proofErr w:type="spellEnd"/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r>
              <w:t>ООПДОО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before="41" w:line="251" w:lineRule="exact"/>
              <w:ind w:left="131" w:hanging="126"/>
            </w:pPr>
            <w:proofErr w:type="spellStart"/>
            <w:r>
              <w:t>Наличие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</w:t>
            </w:r>
            <w:r>
              <w:rPr>
                <w:lang w:val="ru-RU"/>
              </w:rPr>
              <w:t xml:space="preserve"> </w:t>
            </w:r>
            <w:r>
              <w:t>ДУ.</w:t>
            </w:r>
          </w:p>
          <w:p w:rsidR="00976FE6" w:rsidRDefault="00976FE6" w:rsidP="0069092B">
            <w:pPr>
              <w:pStyle w:val="TableParagraph"/>
              <w:spacing w:before="1" w:line="237" w:lineRule="auto"/>
              <w:ind w:left="6" w:right="240"/>
            </w:pPr>
            <w:proofErr w:type="spellStart"/>
            <w:r>
              <w:t>структурные</w:t>
            </w:r>
            <w:proofErr w:type="spellEnd"/>
            <w:r>
              <w:t xml:space="preserve"> </w:t>
            </w:r>
            <w:proofErr w:type="spellStart"/>
            <w:r>
              <w:t>компоненты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 ДОО;</w:t>
            </w:r>
          </w:p>
          <w:p w:rsidR="00976FE6" w:rsidRDefault="00976FE6" w:rsidP="0069092B">
            <w:pPr>
              <w:pStyle w:val="TableParagraph"/>
              <w:spacing w:before="1" w:line="237" w:lineRule="auto"/>
              <w:ind w:left="6" w:right="240"/>
            </w:pPr>
            <w:r>
              <w:t xml:space="preserve"> -</w:t>
            </w:r>
            <w:proofErr w:type="spellStart"/>
            <w:r>
              <w:t>учет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возрастных</w:t>
            </w:r>
            <w:proofErr w:type="spellEnd"/>
            <w:r>
              <w:rPr>
                <w:lang w:val="ru-RU"/>
              </w:rPr>
              <w:t xml:space="preserve"> </w:t>
            </w:r>
            <w:r>
              <w:t>и</w:t>
            </w:r>
          </w:p>
          <w:p w:rsidR="00976FE6" w:rsidRDefault="00976FE6" w:rsidP="0069092B">
            <w:pPr>
              <w:pStyle w:val="TableParagraph"/>
              <w:spacing w:line="237" w:lineRule="auto"/>
              <w:ind w:left="6" w:right="498"/>
            </w:pPr>
            <w:proofErr w:type="spellStart"/>
            <w:r>
              <w:t>Индивидуальных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особенностей</w:t>
            </w:r>
            <w:proofErr w:type="spellEnd"/>
            <w:r>
              <w:t xml:space="preserve"> </w:t>
            </w:r>
            <w:proofErr w:type="spellStart"/>
            <w:r>
              <w:t>детского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контингента</w:t>
            </w:r>
            <w:proofErr w:type="spellEnd"/>
            <w:r>
              <w:t>;</w:t>
            </w:r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37" w:lineRule="auto"/>
              <w:ind w:right="479" w:firstLine="0"/>
              <w:rPr>
                <w:lang w:val="ru-RU"/>
              </w:rPr>
            </w:pPr>
            <w:r w:rsidRPr="00976FE6">
              <w:rPr>
                <w:lang w:val="ru-RU"/>
              </w:rPr>
              <w:t xml:space="preserve">учет 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потребностей 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возможностей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всех</w:t>
            </w:r>
          </w:p>
          <w:p w:rsidR="00976FE6" w:rsidRPr="00976FE6" w:rsidRDefault="00976FE6" w:rsidP="0069092B">
            <w:pPr>
              <w:pStyle w:val="TableParagraph"/>
              <w:spacing w:line="237" w:lineRule="auto"/>
              <w:ind w:left="6" w:right="1048"/>
              <w:rPr>
                <w:lang w:val="ru-RU"/>
              </w:rPr>
            </w:pPr>
            <w:r w:rsidRPr="00976FE6">
              <w:rPr>
                <w:lang w:val="ru-RU"/>
              </w:rPr>
              <w:t>участников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образовательных</w:t>
            </w:r>
          </w:p>
          <w:p w:rsidR="00976FE6" w:rsidRPr="00976FE6" w:rsidRDefault="00976FE6" w:rsidP="0069092B">
            <w:pPr>
              <w:pStyle w:val="TableParagraph"/>
              <w:spacing w:line="237" w:lineRule="auto"/>
              <w:ind w:left="6" w:right="541"/>
              <w:rPr>
                <w:lang w:val="ru-RU"/>
              </w:rPr>
            </w:pPr>
            <w:r w:rsidRPr="00976FE6">
              <w:rPr>
                <w:lang w:val="ru-RU"/>
              </w:rPr>
              <w:t>отношений в процессе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определения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целей,</w:t>
            </w:r>
          </w:p>
          <w:p w:rsidR="00976FE6" w:rsidRPr="00976FE6" w:rsidRDefault="00976FE6" w:rsidP="0069092B">
            <w:pPr>
              <w:pStyle w:val="TableParagraph"/>
              <w:spacing w:line="248" w:lineRule="exact"/>
              <w:ind w:left="6"/>
              <w:rPr>
                <w:lang w:val="ru-RU"/>
              </w:rPr>
            </w:pPr>
            <w:r w:rsidRPr="00976FE6">
              <w:rPr>
                <w:lang w:val="ru-RU"/>
              </w:rPr>
              <w:t>содержания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и</w:t>
            </w:r>
          </w:p>
          <w:p w:rsidR="00976FE6" w:rsidRPr="00976FE6" w:rsidRDefault="00976FE6" w:rsidP="0069092B">
            <w:pPr>
              <w:pStyle w:val="TableParagraph"/>
              <w:spacing w:line="252" w:lineRule="exact"/>
              <w:ind w:left="6" w:right="432"/>
              <w:rPr>
                <w:lang w:val="ru-RU"/>
              </w:rPr>
            </w:pPr>
            <w:r w:rsidRPr="00976FE6">
              <w:rPr>
                <w:lang w:val="ru-RU"/>
              </w:rPr>
              <w:t>организационных форм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работы.</w:t>
            </w:r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spacing w:line="237" w:lineRule="auto"/>
              <w:ind w:left="7" w:right="499"/>
              <w:rPr>
                <w:lang w:val="ru-RU"/>
              </w:rPr>
            </w:pPr>
            <w:r w:rsidRPr="00976FE6">
              <w:rPr>
                <w:lang w:val="ru-RU"/>
              </w:rPr>
              <w:t>Экспресс экспертиза/карта анализа оценки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качества основной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образовательной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программы</w:t>
            </w:r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2" w:lineRule="auto"/>
              <w:ind w:left="8" w:right="555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>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tabs>
                <w:tab w:val="left" w:pos="396"/>
                <w:tab w:val="left" w:pos="965"/>
              </w:tabs>
              <w:spacing w:line="242" w:lineRule="auto"/>
              <w:ind w:left="10" w:right="-15"/>
              <w:jc w:val="center"/>
            </w:pPr>
            <w:r>
              <w:t>1</w:t>
            </w:r>
            <w:r>
              <w:tab/>
            </w:r>
            <w:proofErr w:type="spellStart"/>
            <w:r>
              <w:t>раз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год</w:t>
            </w:r>
            <w:proofErr w:type="spellEnd"/>
            <w:r>
              <w:t>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9" w:lineRule="exact"/>
              <w:ind w:left="11" w:right="113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9" w:lineRule="exact"/>
              <w:ind w:left="14" w:right="113"/>
              <w:jc w:val="center"/>
            </w:pPr>
            <w:proofErr w:type="spellStart"/>
            <w:r>
              <w:t>Ст</w:t>
            </w:r>
            <w:proofErr w:type="spellEnd"/>
            <w:r>
              <w:t xml:space="preserve">. </w:t>
            </w:r>
            <w:proofErr w:type="spellStart"/>
            <w:r>
              <w:t>воспитатель</w:t>
            </w:r>
            <w:proofErr w:type="spellEnd"/>
          </w:p>
        </w:tc>
      </w:tr>
      <w:tr w:rsidR="00976FE6" w:rsidTr="0069092B">
        <w:trPr>
          <w:trHeight w:val="273"/>
        </w:trPr>
        <w:tc>
          <w:tcPr>
            <w:tcW w:w="15428" w:type="dxa"/>
            <w:gridSpan w:val="9"/>
          </w:tcPr>
          <w:p w:rsidR="00976FE6" w:rsidRPr="00976FE6" w:rsidRDefault="00976FE6" w:rsidP="0069092B">
            <w:pPr>
              <w:pStyle w:val="TableParagraph"/>
              <w:spacing w:before="23" w:line="231" w:lineRule="exact"/>
              <w:ind w:left="1933" w:right="1914"/>
              <w:jc w:val="center"/>
              <w:rPr>
                <w:b/>
                <w:lang w:val="ru-RU"/>
              </w:rPr>
            </w:pPr>
            <w:r w:rsidRPr="00976FE6">
              <w:rPr>
                <w:b/>
                <w:lang w:val="ru-RU"/>
              </w:rPr>
              <w:t>Соответствие</w:t>
            </w:r>
            <w:r>
              <w:rPr>
                <w:b/>
                <w:lang w:val="ru-RU"/>
              </w:rPr>
              <w:t xml:space="preserve">  </w:t>
            </w:r>
            <w:r w:rsidRPr="00976FE6">
              <w:rPr>
                <w:b/>
                <w:lang w:val="ru-RU"/>
              </w:rPr>
              <w:t>условий</w:t>
            </w:r>
            <w:r>
              <w:rPr>
                <w:b/>
                <w:lang w:val="ru-RU"/>
              </w:rPr>
              <w:t xml:space="preserve"> </w:t>
            </w:r>
            <w:r w:rsidRPr="00976FE6">
              <w:rPr>
                <w:b/>
                <w:lang w:val="ru-RU"/>
              </w:rPr>
              <w:t>реализации</w:t>
            </w:r>
            <w:r>
              <w:rPr>
                <w:b/>
                <w:lang w:val="ru-RU"/>
              </w:rPr>
              <w:t xml:space="preserve">  </w:t>
            </w:r>
            <w:r w:rsidRPr="00976FE6">
              <w:rPr>
                <w:b/>
                <w:lang w:val="ru-RU"/>
              </w:rPr>
              <w:t>ООП</w:t>
            </w:r>
            <w:r>
              <w:rPr>
                <w:b/>
                <w:lang w:val="ru-RU"/>
              </w:rPr>
              <w:t xml:space="preserve"> </w:t>
            </w:r>
            <w:r w:rsidRPr="00976FE6">
              <w:rPr>
                <w:b/>
                <w:lang w:val="ru-RU"/>
              </w:rPr>
              <w:t>ДОО</w:t>
            </w:r>
          </w:p>
        </w:tc>
      </w:tr>
      <w:tr w:rsidR="00976FE6" w:rsidTr="0069092B">
        <w:trPr>
          <w:cantSplit/>
          <w:trHeight w:val="2793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3" w:lineRule="exact"/>
              <w:ind w:left="4"/>
            </w:pPr>
            <w:r>
              <w:t>2.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37" w:lineRule="auto"/>
              <w:ind w:right="485"/>
            </w:pPr>
            <w:proofErr w:type="spellStart"/>
            <w:r>
              <w:t>Психолого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педагогическиеусловия</w:t>
            </w:r>
            <w:proofErr w:type="spellEnd"/>
          </w:p>
          <w:p w:rsidR="00976FE6" w:rsidRDefault="00976FE6" w:rsidP="0069092B">
            <w:pPr>
              <w:pStyle w:val="TableParagraph"/>
              <w:tabs>
                <w:tab w:val="left" w:pos="1502"/>
              </w:tabs>
              <w:ind w:right="-15"/>
            </w:pPr>
            <w:proofErr w:type="spellStart"/>
            <w:r>
              <w:t>реализации</w:t>
            </w:r>
            <w:proofErr w:type="spellEnd"/>
            <w:r>
              <w:tab/>
              <w:t>ООПДОО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before="1" w:line="244" w:lineRule="auto"/>
              <w:ind w:right="429"/>
            </w:pPr>
            <w:proofErr w:type="spellStart"/>
            <w:r>
              <w:t>ПедагогическийколлективДОО</w:t>
            </w:r>
            <w:proofErr w:type="spellEnd"/>
          </w:p>
        </w:tc>
        <w:tc>
          <w:tcPr>
            <w:tcW w:w="2692" w:type="dxa"/>
          </w:tcPr>
          <w:p w:rsidR="00976FE6" w:rsidRPr="00976FE6" w:rsidRDefault="00976FE6" w:rsidP="0069092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76FE6" w:rsidRPr="00976FE6" w:rsidRDefault="00976FE6" w:rsidP="0069092B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976FE6" w:rsidRPr="00976FE6" w:rsidRDefault="00976FE6" w:rsidP="0069092B">
            <w:pPr>
              <w:pStyle w:val="TableParagraph"/>
              <w:spacing w:line="237" w:lineRule="auto"/>
              <w:ind w:left="6" w:right="245"/>
              <w:rPr>
                <w:lang w:val="ru-RU"/>
              </w:rPr>
            </w:pPr>
            <w:r w:rsidRPr="00976FE6">
              <w:rPr>
                <w:lang w:val="ru-RU"/>
              </w:rPr>
              <w:t>-характер взаимодействия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сотрудников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с детьми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и</w:t>
            </w:r>
          </w:p>
          <w:p w:rsidR="00976FE6" w:rsidRPr="00976FE6" w:rsidRDefault="00976FE6" w:rsidP="0069092B">
            <w:pPr>
              <w:pStyle w:val="TableParagraph"/>
              <w:spacing w:line="249" w:lineRule="exact"/>
              <w:ind w:left="6" w:right="245"/>
              <w:rPr>
                <w:lang w:val="ru-RU"/>
              </w:rPr>
            </w:pPr>
            <w:r w:rsidRPr="00976FE6">
              <w:rPr>
                <w:lang w:val="ru-RU"/>
              </w:rPr>
              <w:t>Родителями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воспитанников;</w:t>
            </w:r>
          </w:p>
          <w:p w:rsidR="00976FE6" w:rsidRPr="00976FE6" w:rsidRDefault="00976FE6" w:rsidP="0069092B">
            <w:pPr>
              <w:pStyle w:val="TableParagraph"/>
              <w:spacing w:before="1" w:line="237" w:lineRule="auto"/>
              <w:ind w:left="6" w:right="245"/>
              <w:rPr>
                <w:lang w:val="ru-RU"/>
              </w:rPr>
            </w:pPr>
            <w:r w:rsidRPr="00976FE6">
              <w:rPr>
                <w:lang w:val="ru-RU"/>
              </w:rPr>
              <w:t>- наличие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возможностей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proofErr w:type="spellStart"/>
            <w:r w:rsidRPr="00976FE6">
              <w:rPr>
                <w:lang w:val="ru-RU"/>
              </w:rPr>
              <w:t>социальнол</w:t>
            </w:r>
            <w:r>
              <w:rPr>
                <w:lang w:val="ru-RU"/>
              </w:rPr>
              <w:t>ьнолич</w:t>
            </w:r>
            <w:r w:rsidRPr="00976FE6">
              <w:rPr>
                <w:lang w:val="ru-RU"/>
              </w:rPr>
              <w:t>ностного</w:t>
            </w:r>
            <w:proofErr w:type="spellEnd"/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развития ребенка в процессе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организации</w:t>
            </w:r>
            <w:r w:rsidRPr="00976FE6">
              <w:rPr>
                <w:lang w:val="ru-RU"/>
              </w:rPr>
              <w:tab/>
              <w:t>различных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видов</w:t>
            </w:r>
            <w:r w:rsidRPr="00976FE6">
              <w:rPr>
                <w:lang w:val="ru-RU"/>
              </w:rPr>
              <w:tab/>
            </w:r>
            <w:r w:rsidRPr="00976FE6">
              <w:rPr>
                <w:lang w:val="ru-RU"/>
              </w:rPr>
              <w:tab/>
              <w:t>детской</w:t>
            </w:r>
          </w:p>
          <w:p w:rsidR="00976FE6" w:rsidRDefault="00976FE6" w:rsidP="0069092B">
            <w:pPr>
              <w:pStyle w:val="TableParagraph"/>
              <w:spacing w:line="230" w:lineRule="exact"/>
              <w:ind w:left="6" w:right="245"/>
            </w:pPr>
            <w:proofErr w:type="spellStart"/>
            <w:r>
              <w:t>деятельности</w:t>
            </w:r>
            <w:proofErr w:type="spellEnd"/>
            <w:r>
              <w:t>;</w:t>
            </w:r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spacing w:line="237" w:lineRule="auto"/>
              <w:ind w:left="7" w:right="646"/>
              <w:rPr>
                <w:lang w:val="ru-RU"/>
              </w:rPr>
            </w:pPr>
            <w:r w:rsidRPr="00976FE6">
              <w:rPr>
                <w:lang w:val="ru-RU"/>
              </w:rPr>
              <w:t>Наблюдение / карта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анализа качества</w:t>
            </w:r>
          </w:p>
          <w:p w:rsidR="00976FE6" w:rsidRPr="00976FE6" w:rsidRDefault="00976FE6" w:rsidP="0069092B">
            <w:pPr>
              <w:pStyle w:val="TableParagraph"/>
              <w:spacing w:line="237" w:lineRule="auto"/>
              <w:ind w:left="7" w:right="-1"/>
              <w:rPr>
                <w:lang w:val="ru-RU"/>
              </w:rPr>
            </w:pPr>
            <w:r w:rsidRPr="00976FE6">
              <w:rPr>
                <w:spacing w:val="-1"/>
                <w:lang w:val="ru-RU"/>
              </w:rPr>
              <w:t>психолого-педагогических</w:t>
            </w:r>
            <w:r>
              <w:rPr>
                <w:spacing w:val="-1"/>
                <w:lang w:val="ru-RU"/>
              </w:rPr>
              <w:t xml:space="preserve"> </w:t>
            </w:r>
            <w:r w:rsidRPr="00976FE6">
              <w:rPr>
                <w:lang w:val="ru-RU"/>
              </w:rPr>
              <w:t>условий реализации</w:t>
            </w:r>
          </w:p>
          <w:p w:rsidR="00976FE6" w:rsidRDefault="00976FE6" w:rsidP="0069092B">
            <w:pPr>
              <w:pStyle w:val="TableParagraph"/>
              <w:spacing w:line="252" w:lineRule="exact"/>
              <w:ind w:left="7"/>
              <w:rPr>
                <w:lang w:val="ru-RU"/>
              </w:rPr>
            </w:pPr>
            <w:proofErr w:type="spellStart"/>
            <w:r>
              <w:t>дошкольного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976FE6" w:rsidRDefault="00976FE6" w:rsidP="0069092B">
            <w:pPr>
              <w:pStyle w:val="TableParagraph"/>
              <w:spacing w:line="252" w:lineRule="exact"/>
              <w:ind w:left="7"/>
            </w:pPr>
            <w:proofErr w:type="spellStart"/>
            <w:r>
              <w:t>образования</w:t>
            </w:r>
            <w:proofErr w:type="spellEnd"/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2" w:lineRule="auto"/>
              <w:ind w:left="8" w:right="396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>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2" w:lineRule="auto"/>
              <w:ind w:left="10" w:right="-15"/>
              <w:jc w:val="center"/>
            </w:pPr>
            <w:r>
              <w:t>1развгод(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before="88"/>
              <w:ind w:left="11" w:right="113"/>
              <w:jc w:val="center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 w:rsidRPr="006F4D38">
              <w:t>Ст</w:t>
            </w:r>
            <w:proofErr w:type="spellEnd"/>
            <w:r w:rsidRPr="006F4D38">
              <w:t xml:space="preserve">. </w:t>
            </w:r>
            <w:proofErr w:type="spellStart"/>
            <w:r w:rsidRPr="006F4D38">
              <w:t>воспитатель</w:t>
            </w:r>
            <w:proofErr w:type="spellEnd"/>
          </w:p>
        </w:tc>
      </w:tr>
    </w:tbl>
    <w:p w:rsidR="00976FE6" w:rsidRDefault="00976FE6" w:rsidP="00976FE6">
      <w:pPr>
        <w:spacing w:line="237" w:lineRule="auto"/>
        <w:sectPr w:rsidR="00976FE6">
          <w:pgSz w:w="16850" w:h="11900" w:orient="landscape"/>
          <w:pgMar w:top="1100" w:right="160" w:bottom="280" w:left="420" w:header="720" w:footer="720" w:gutter="0"/>
          <w:cols w:space="720"/>
        </w:sect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982"/>
        <w:gridCol w:w="1987"/>
        <w:gridCol w:w="2692"/>
        <w:gridCol w:w="2548"/>
        <w:gridCol w:w="1420"/>
        <w:gridCol w:w="1275"/>
        <w:gridCol w:w="1553"/>
        <w:gridCol w:w="1429"/>
      </w:tblGrid>
      <w:tr w:rsidR="00976FE6" w:rsidTr="0069092B">
        <w:trPr>
          <w:trHeight w:val="3801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line="237" w:lineRule="auto"/>
              <w:ind w:right="103" w:firstLine="0"/>
              <w:jc w:val="both"/>
              <w:rPr>
                <w:lang w:val="ru-RU"/>
              </w:rPr>
            </w:pPr>
            <w:r w:rsidRPr="00976FE6">
              <w:rPr>
                <w:lang w:val="ru-RU"/>
              </w:rPr>
              <w:t>наличие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возможностей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развития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игровой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деятельности;</w:t>
            </w:r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line="237" w:lineRule="auto"/>
              <w:ind w:right="103" w:firstLine="0"/>
              <w:jc w:val="both"/>
              <w:rPr>
                <w:lang w:val="ru-RU"/>
              </w:rPr>
            </w:pPr>
            <w:r w:rsidRPr="00976FE6">
              <w:rPr>
                <w:lang w:val="ru-RU"/>
              </w:rPr>
              <w:t>наличиевозможностейдлякоррекциинарушенийразвитияисоциальнойадаптации (для детей с ОВЗ,</w:t>
            </w:r>
            <w:r>
              <w:rPr>
                <w:lang w:val="ru-RU"/>
              </w:rPr>
              <w:t xml:space="preserve"> </w:t>
            </w:r>
            <w:proofErr w:type="spellStart"/>
            <w:r w:rsidRPr="00976FE6">
              <w:rPr>
                <w:lang w:val="ru-RU"/>
              </w:rPr>
              <w:t>втом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 w:rsidRPr="00976FE6">
              <w:rPr>
                <w:lang w:val="ru-RU"/>
              </w:rPr>
              <w:t>числе</w:t>
            </w:r>
            <w:proofErr w:type="gramEnd"/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посредством</w:t>
            </w:r>
            <w:r>
              <w:rPr>
                <w:lang w:val="ru-RU"/>
              </w:rPr>
              <w:t xml:space="preserve"> организации инклюзивного </w:t>
            </w:r>
            <w:r w:rsidRPr="00976FE6">
              <w:rPr>
                <w:lang w:val="ru-RU"/>
              </w:rPr>
              <w:t>образования);</w:t>
            </w:r>
          </w:p>
          <w:p w:rsidR="00976FE6" w:rsidRDefault="00976FE6" w:rsidP="0069092B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line="237" w:lineRule="auto"/>
              <w:ind w:right="103" w:firstLine="0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возможностей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вариативного</w:t>
            </w:r>
            <w:proofErr w:type="spellEnd"/>
          </w:p>
          <w:p w:rsidR="00976FE6" w:rsidRDefault="00976FE6" w:rsidP="0069092B">
            <w:pPr>
              <w:pStyle w:val="TableParagraph"/>
              <w:spacing w:line="250" w:lineRule="exact"/>
              <w:ind w:left="6" w:right="103"/>
            </w:pPr>
            <w:proofErr w:type="spellStart"/>
            <w:r>
              <w:t>развивающего</w:t>
            </w:r>
            <w:proofErr w:type="spellEnd"/>
            <w:r>
              <w:t xml:space="preserve"> </w:t>
            </w:r>
            <w:proofErr w:type="spellStart"/>
            <w:r>
              <w:t>дошкольного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420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429" w:type="dxa"/>
          </w:tcPr>
          <w:p w:rsidR="00976FE6" w:rsidRDefault="00976FE6" w:rsidP="0069092B">
            <w:pPr>
              <w:pStyle w:val="TableParagraph"/>
              <w:ind w:left="0"/>
            </w:pPr>
          </w:p>
        </w:tc>
      </w:tr>
      <w:tr w:rsidR="00976FE6" w:rsidTr="0069092B">
        <w:trPr>
          <w:cantSplit/>
          <w:trHeight w:val="2017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2" w:lineRule="exact"/>
              <w:ind w:left="4"/>
            </w:pPr>
            <w:r>
              <w:t>3.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ind w:right="126"/>
              <w:rPr>
                <w:lang w:val="ru-RU"/>
              </w:rPr>
            </w:pPr>
            <w:proofErr w:type="spellStart"/>
            <w:r>
              <w:t>Предметно-пространственная</w:t>
            </w:r>
            <w:proofErr w:type="spellEnd"/>
          </w:p>
          <w:p w:rsidR="00976FE6" w:rsidRDefault="00976FE6" w:rsidP="0069092B">
            <w:pPr>
              <w:pStyle w:val="TableParagraph"/>
              <w:ind w:right="126"/>
            </w:pPr>
            <w:proofErr w:type="spellStart"/>
            <w:r>
              <w:t>развивающая</w:t>
            </w:r>
            <w:proofErr w:type="spellEnd"/>
            <w:r>
              <w:t xml:space="preserve"> </w:t>
            </w:r>
            <w:proofErr w:type="spellStart"/>
            <w:r>
              <w:t>среда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ООПДОО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2" w:lineRule="exact"/>
            </w:pPr>
            <w:r>
              <w:t>ППРС</w:t>
            </w:r>
          </w:p>
          <w:p w:rsidR="00976FE6" w:rsidRDefault="00976FE6" w:rsidP="0069092B">
            <w:pPr>
              <w:pStyle w:val="TableParagraph"/>
              <w:spacing w:before="25"/>
              <w:rPr>
                <w:lang w:val="ru-RU"/>
              </w:rPr>
            </w:pPr>
            <w:proofErr w:type="spellStart"/>
            <w:r>
              <w:t>Пространства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976FE6" w:rsidRDefault="00976FE6" w:rsidP="0069092B">
            <w:pPr>
              <w:pStyle w:val="TableParagraph"/>
              <w:spacing w:before="25"/>
            </w:pPr>
            <w:r>
              <w:t>ДОО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</w:tabs>
              <w:spacing w:line="246" w:lineRule="exact"/>
              <w:ind w:hanging="126"/>
            </w:pPr>
            <w:proofErr w:type="spellStart"/>
            <w:r>
              <w:t>насыщенность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line="250" w:lineRule="exact"/>
              <w:ind w:left="126" w:hanging="121"/>
            </w:pPr>
            <w:proofErr w:type="spellStart"/>
            <w:r>
              <w:t>трансформируемость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</w:tabs>
              <w:spacing w:line="250" w:lineRule="exact"/>
              <w:ind w:hanging="126"/>
            </w:pPr>
            <w:proofErr w:type="spellStart"/>
            <w:r>
              <w:t>полифункциональность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spacing w:line="250" w:lineRule="exact"/>
              <w:ind w:left="6"/>
            </w:pPr>
            <w:r>
              <w:t>-</w:t>
            </w:r>
            <w:proofErr w:type="spellStart"/>
            <w:r>
              <w:t>вариативность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ind w:left="6" w:right="-8"/>
            </w:pPr>
            <w:r>
              <w:t>-</w:t>
            </w:r>
            <w:proofErr w:type="spellStart"/>
            <w:proofErr w:type="gramStart"/>
            <w:r>
              <w:t>доступность</w:t>
            </w:r>
            <w:proofErr w:type="spellEnd"/>
            <w:proofErr w:type="gramEnd"/>
            <w:r>
              <w:t>, -</w:t>
            </w:r>
            <w:proofErr w:type="spellStart"/>
            <w:r>
              <w:t>безопасность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ППРС.</w:t>
            </w:r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ind w:left="0"/>
              <w:rPr>
                <w:sz w:val="24"/>
              </w:rPr>
            </w:pPr>
          </w:p>
          <w:p w:rsidR="00976FE6" w:rsidRDefault="00976FE6" w:rsidP="0069092B">
            <w:pPr>
              <w:pStyle w:val="TableParagraph"/>
              <w:spacing w:before="189" w:line="237" w:lineRule="auto"/>
              <w:ind w:left="7" w:right="-22"/>
              <w:rPr>
                <w:lang w:val="ru-RU"/>
              </w:rPr>
            </w:pPr>
            <w:proofErr w:type="spellStart"/>
            <w:r>
              <w:t>Мониторинг</w:t>
            </w:r>
            <w:proofErr w:type="spellEnd"/>
            <w:r>
              <w:t>/</w:t>
            </w:r>
            <w:proofErr w:type="spellStart"/>
            <w:r>
              <w:t>карта</w:t>
            </w:r>
            <w:proofErr w:type="spellEnd"/>
            <w:r>
              <w:t xml:space="preserve"> </w:t>
            </w:r>
            <w:proofErr w:type="spellStart"/>
            <w:r>
              <w:t>анализаоценки</w:t>
            </w:r>
            <w:proofErr w:type="spellEnd"/>
          </w:p>
          <w:p w:rsidR="00976FE6" w:rsidRDefault="00976FE6" w:rsidP="0069092B">
            <w:pPr>
              <w:pStyle w:val="TableParagraph"/>
              <w:spacing w:before="189" w:line="237" w:lineRule="auto"/>
              <w:ind w:left="7" w:right="-22"/>
            </w:pPr>
            <w:proofErr w:type="spellStart"/>
            <w:r>
              <w:t>качества</w:t>
            </w:r>
            <w:proofErr w:type="spellEnd"/>
          </w:p>
          <w:p w:rsidR="00976FE6" w:rsidRDefault="00976FE6" w:rsidP="0069092B">
            <w:pPr>
              <w:pStyle w:val="TableParagraph"/>
              <w:spacing w:line="250" w:lineRule="exact"/>
              <w:ind w:left="7" w:right="72"/>
              <w:rPr>
                <w:lang w:val="ru-RU"/>
              </w:rPr>
            </w:pPr>
            <w:proofErr w:type="spellStart"/>
            <w:r>
              <w:t>развивающей</w:t>
            </w:r>
            <w:proofErr w:type="spellEnd"/>
            <w:r>
              <w:t xml:space="preserve"> </w:t>
            </w:r>
          </w:p>
          <w:p w:rsidR="00976FE6" w:rsidRDefault="00976FE6" w:rsidP="0069092B">
            <w:pPr>
              <w:pStyle w:val="TableParagraph"/>
              <w:spacing w:line="250" w:lineRule="exact"/>
              <w:ind w:left="7" w:right="72"/>
              <w:rPr>
                <w:lang w:val="ru-RU"/>
              </w:rPr>
            </w:pPr>
            <w:proofErr w:type="spellStart"/>
            <w:r>
              <w:t>предметно-пространственной</w:t>
            </w:r>
            <w:proofErr w:type="spellEnd"/>
          </w:p>
          <w:p w:rsidR="00976FE6" w:rsidRDefault="00976FE6" w:rsidP="0069092B">
            <w:pPr>
              <w:pStyle w:val="TableParagraph"/>
              <w:spacing w:line="250" w:lineRule="exact"/>
              <w:ind w:left="7" w:right="72"/>
            </w:pPr>
            <w:proofErr w:type="spellStart"/>
            <w:r>
              <w:t>среды</w:t>
            </w:r>
            <w:proofErr w:type="spellEnd"/>
            <w:r>
              <w:t>»</w:t>
            </w:r>
          </w:p>
          <w:p w:rsidR="00976FE6" w:rsidRDefault="00976FE6" w:rsidP="0069092B">
            <w:pPr>
              <w:pStyle w:val="TableParagraph"/>
              <w:spacing w:line="250" w:lineRule="exact"/>
              <w:ind w:left="7" w:right="72"/>
            </w:pPr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8" w:right="265"/>
              <w:jc w:val="center"/>
            </w:pPr>
            <w:r>
              <w:t>1развгод(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8" w:lineRule="exact"/>
              <w:ind w:left="11" w:right="-29"/>
              <w:jc w:val="center"/>
            </w:pPr>
            <w:r>
              <w:t>.</w:t>
            </w:r>
            <w:proofErr w:type="spellStart"/>
            <w:r>
              <w:t>Ст.воспитатель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8" w:lineRule="exact"/>
              <w:ind w:left="14" w:right="113"/>
              <w:jc w:val="center"/>
            </w:pPr>
            <w:proofErr w:type="spellStart"/>
            <w:r>
              <w:t>Ст.воспитател</w:t>
            </w:r>
            <w:proofErr w:type="spellEnd"/>
          </w:p>
        </w:tc>
      </w:tr>
      <w:tr w:rsidR="00976FE6" w:rsidTr="0069092B">
        <w:trPr>
          <w:cantSplit/>
          <w:trHeight w:val="3050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5" w:lineRule="exact"/>
              <w:ind w:left="4"/>
            </w:pPr>
            <w:r>
              <w:t>4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37" w:lineRule="auto"/>
              <w:ind w:right="-15"/>
              <w:jc w:val="both"/>
              <w:rPr>
                <w:lang w:val="ru-RU"/>
              </w:rPr>
            </w:pPr>
            <w:proofErr w:type="spellStart"/>
            <w:r>
              <w:t>Кадровые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976FE6" w:rsidRDefault="00976FE6" w:rsidP="0069092B">
            <w:pPr>
              <w:pStyle w:val="TableParagraph"/>
              <w:spacing w:line="237" w:lineRule="auto"/>
              <w:ind w:right="-15"/>
              <w:jc w:val="both"/>
              <w:rPr>
                <w:lang w:val="ru-RU"/>
              </w:rPr>
            </w:pPr>
            <w:proofErr w:type="spellStart"/>
            <w:r>
              <w:t>условия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976FE6" w:rsidRDefault="00976FE6" w:rsidP="0069092B">
            <w:pPr>
              <w:pStyle w:val="TableParagraph"/>
              <w:spacing w:line="237" w:lineRule="auto"/>
              <w:ind w:right="-15"/>
              <w:jc w:val="both"/>
              <w:rPr>
                <w:lang w:val="ru-RU"/>
              </w:rPr>
            </w:pPr>
            <w:proofErr w:type="spellStart"/>
            <w:r>
              <w:t>реализации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right="-15"/>
              <w:jc w:val="both"/>
            </w:pPr>
            <w:r>
              <w:t>ООПДОО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5" w:lineRule="exact"/>
            </w:pPr>
            <w:proofErr w:type="spellStart"/>
            <w:r>
              <w:t>Педагогический</w:t>
            </w:r>
            <w:proofErr w:type="spellEnd"/>
          </w:p>
          <w:p w:rsidR="00976FE6" w:rsidRDefault="00976FE6" w:rsidP="0069092B">
            <w:pPr>
              <w:pStyle w:val="TableParagraph"/>
              <w:spacing w:before="85"/>
            </w:pPr>
            <w:proofErr w:type="spellStart"/>
            <w:r>
              <w:t>коллектив</w:t>
            </w:r>
            <w:proofErr w:type="spellEnd"/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ind w:left="0"/>
              <w:rPr>
                <w:sz w:val="24"/>
              </w:rPr>
            </w:pPr>
          </w:p>
          <w:p w:rsidR="00976FE6" w:rsidRDefault="00976FE6" w:rsidP="0069092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76FE6" w:rsidRDefault="00976FE6" w:rsidP="0069092B">
            <w:pPr>
              <w:pStyle w:val="TableParagraph"/>
              <w:spacing w:line="251" w:lineRule="exact"/>
              <w:ind w:left="6"/>
            </w:pPr>
            <w:r>
              <w:t>-</w:t>
            </w:r>
            <w:proofErr w:type="spellStart"/>
            <w:r>
              <w:t>квалификация</w:t>
            </w:r>
            <w:proofErr w:type="spellEnd"/>
          </w:p>
          <w:p w:rsidR="00976FE6" w:rsidRDefault="00976FE6" w:rsidP="0069092B">
            <w:pPr>
              <w:pStyle w:val="TableParagraph"/>
              <w:spacing w:before="1" w:line="237" w:lineRule="auto"/>
              <w:ind w:left="6" w:right="45"/>
              <w:rPr>
                <w:lang w:val="ru-RU"/>
              </w:rPr>
            </w:pP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работникови</w:t>
            </w:r>
            <w:proofErr w:type="spellEnd"/>
            <w:r>
              <w:t xml:space="preserve"> </w:t>
            </w:r>
            <w:proofErr w:type="spellStart"/>
            <w:r>
              <w:t>учебно-вспомогательного</w:t>
            </w:r>
            <w:proofErr w:type="spellEnd"/>
          </w:p>
          <w:p w:rsidR="00976FE6" w:rsidRDefault="00976FE6" w:rsidP="0069092B">
            <w:pPr>
              <w:pStyle w:val="TableParagraph"/>
              <w:spacing w:before="1" w:line="237" w:lineRule="auto"/>
              <w:ind w:left="6" w:right="45"/>
            </w:pPr>
            <w:proofErr w:type="spellStart"/>
            <w:r>
              <w:t>персонала</w:t>
            </w:r>
            <w:proofErr w:type="spellEnd"/>
          </w:p>
          <w:p w:rsidR="00976FE6" w:rsidRDefault="00976FE6" w:rsidP="0069092B">
            <w:pPr>
              <w:pStyle w:val="TableParagraph"/>
              <w:ind w:left="6"/>
            </w:pPr>
            <w:r>
              <w:t>-</w:t>
            </w:r>
            <w:proofErr w:type="spellStart"/>
            <w:r>
              <w:t>должностной</w:t>
            </w:r>
            <w:proofErr w:type="spellEnd"/>
            <w:r>
              <w:t xml:space="preserve"> </w:t>
            </w:r>
            <w:proofErr w:type="spellStart"/>
            <w:r>
              <w:t>состав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ООПДОО</w:t>
            </w:r>
          </w:p>
          <w:p w:rsidR="00976FE6" w:rsidRDefault="00976FE6" w:rsidP="0069092B">
            <w:pPr>
              <w:pStyle w:val="TableParagraph"/>
              <w:spacing w:line="237" w:lineRule="auto"/>
              <w:ind w:left="6" w:right="375"/>
            </w:pPr>
            <w:r>
              <w:t>-</w:t>
            </w:r>
            <w:proofErr w:type="spellStart"/>
            <w:r>
              <w:t>количественный</w:t>
            </w:r>
            <w:proofErr w:type="spellEnd"/>
            <w:r>
              <w:t xml:space="preserve"> </w:t>
            </w:r>
            <w:proofErr w:type="spellStart"/>
            <w:r>
              <w:t>состав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ООПДОО</w:t>
            </w:r>
          </w:p>
          <w:p w:rsidR="00976FE6" w:rsidRDefault="00976FE6" w:rsidP="0069092B">
            <w:pPr>
              <w:pStyle w:val="TableParagraph"/>
              <w:spacing w:line="247" w:lineRule="exact"/>
              <w:ind w:left="6"/>
            </w:pPr>
            <w:r>
              <w:t>-</w:t>
            </w:r>
            <w:proofErr w:type="spellStart"/>
            <w:r>
              <w:t>компетенции</w:t>
            </w:r>
            <w:proofErr w:type="spellEnd"/>
          </w:p>
          <w:p w:rsidR="00976FE6" w:rsidRDefault="00976FE6" w:rsidP="0069092B">
            <w:pPr>
              <w:pStyle w:val="TableParagraph"/>
              <w:spacing w:line="234" w:lineRule="exact"/>
              <w:ind w:left="6"/>
            </w:pPr>
            <w:proofErr w:type="spellStart"/>
            <w:r>
              <w:t>педагогическихработников</w:t>
            </w:r>
            <w:proofErr w:type="spellEnd"/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spacing w:line="237" w:lineRule="auto"/>
              <w:ind w:left="7" w:right="507"/>
              <w:rPr>
                <w:lang w:val="ru-RU"/>
              </w:rPr>
            </w:pPr>
            <w:proofErr w:type="spellStart"/>
            <w:r>
              <w:t>Экспресс</w:t>
            </w:r>
            <w:proofErr w:type="spellEnd"/>
            <w:r>
              <w:t xml:space="preserve"> </w:t>
            </w:r>
            <w:proofErr w:type="spellStart"/>
            <w:r>
              <w:t>экспертиза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spacing w:line="237" w:lineRule="auto"/>
              <w:ind w:left="7" w:right="507"/>
            </w:pPr>
            <w:proofErr w:type="spellStart"/>
            <w:r>
              <w:t>наблюдение</w:t>
            </w:r>
            <w:proofErr w:type="spellEnd"/>
            <w:r>
              <w:t>/</w:t>
            </w:r>
            <w:proofErr w:type="spellStart"/>
            <w:r>
              <w:t>Карта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10"/>
              <w:rPr>
                <w:lang w:val="ru-RU"/>
              </w:rPr>
            </w:pP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кадровых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10"/>
              <w:rPr>
                <w:lang w:val="ru-RU"/>
              </w:rPr>
            </w:pP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основной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10"/>
              <w:rPr>
                <w:lang w:val="ru-RU"/>
              </w:rPr>
            </w:pPr>
            <w:proofErr w:type="spellStart"/>
            <w:r>
              <w:t>образовательной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10"/>
            </w:pPr>
            <w:proofErr w:type="spellStart"/>
            <w:r>
              <w:t>программы</w:t>
            </w:r>
            <w:proofErr w:type="spellEnd"/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2" w:lineRule="auto"/>
              <w:ind w:left="8" w:right="26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2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6" w:lineRule="exact"/>
              <w:ind w:left="113" w:right="7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2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</w:tbl>
    <w:p w:rsidR="00976FE6" w:rsidRDefault="00976FE6" w:rsidP="00976FE6">
      <w:pPr>
        <w:spacing w:line="232" w:lineRule="auto"/>
        <w:sectPr w:rsidR="00976FE6">
          <w:pgSz w:w="16850" w:h="11900" w:orient="landscape"/>
          <w:pgMar w:top="1100" w:right="160" w:bottom="280" w:left="420" w:header="720" w:footer="720" w:gutter="0"/>
          <w:cols w:space="720"/>
        </w:sect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982"/>
        <w:gridCol w:w="1987"/>
        <w:gridCol w:w="2692"/>
        <w:gridCol w:w="2548"/>
        <w:gridCol w:w="1420"/>
        <w:gridCol w:w="1275"/>
        <w:gridCol w:w="1553"/>
        <w:gridCol w:w="1429"/>
      </w:tblGrid>
      <w:tr w:rsidR="00976FE6" w:rsidTr="0069092B">
        <w:trPr>
          <w:cantSplit/>
          <w:trHeight w:val="3547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3" w:lineRule="exact"/>
              <w:ind w:left="4"/>
            </w:pPr>
            <w:r>
              <w:t>5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37" w:lineRule="auto"/>
              <w:ind w:right="696"/>
            </w:pPr>
            <w:proofErr w:type="spellStart"/>
            <w:r>
              <w:t>Материально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техническиеусловия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right="344"/>
            </w:pPr>
            <w:proofErr w:type="spellStart"/>
            <w:r>
              <w:t>реализации</w:t>
            </w:r>
            <w:proofErr w:type="spellEnd"/>
            <w:r>
              <w:t xml:space="preserve"> ООПДОО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ind w:right="351"/>
            </w:pPr>
            <w:proofErr w:type="spellStart"/>
            <w:r>
              <w:t>Материально-техническая</w:t>
            </w:r>
            <w:proofErr w:type="spellEnd"/>
            <w:r>
              <w:t xml:space="preserve"> </w:t>
            </w:r>
            <w:proofErr w:type="spellStart"/>
            <w:r>
              <w:t>базаДОО</w:t>
            </w:r>
            <w:proofErr w:type="spellEnd"/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37" w:lineRule="auto"/>
              <w:ind w:right="486" w:firstLine="0"/>
            </w:pP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и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воспитаниядетей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6"/>
            </w:pPr>
            <w:r>
              <w:t>-</w:t>
            </w:r>
            <w:proofErr w:type="spellStart"/>
            <w:r>
              <w:t>учебно-методическое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ООПДОО</w:t>
            </w:r>
          </w:p>
          <w:p w:rsidR="00976FE6" w:rsidRDefault="00976FE6" w:rsidP="0069092B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ind w:right="187" w:firstLine="0"/>
            </w:pPr>
            <w:proofErr w:type="spellStart"/>
            <w:r>
              <w:rPr>
                <w:spacing w:val="-1"/>
              </w:rPr>
              <w:t>материальнотехническое</w:t>
            </w:r>
            <w:r>
              <w:t>обеспечение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ООПДОО</w:t>
            </w:r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37" w:lineRule="auto"/>
              <w:ind w:right="852" w:firstLine="0"/>
            </w:pPr>
            <w:proofErr w:type="spellStart"/>
            <w:r>
              <w:t>предметно-пространственная</w:t>
            </w:r>
            <w:proofErr w:type="spellEnd"/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37" w:lineRule="auto"/>
              <w:ind w:right="852" w:firstLine="0"/>
            </w:pPr>
            <w:proofErr w:type="spellStart"/>
            <w:r>
              <w:t>развивающая</w:t>
            </w:r>
            <w:proofErr w:type="spellEnd"/>
          </w:p>
          <w:p w:rsidR="00976FE6" w:rsidRDefault="00976FE6" w:rsidP="0069092B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37" w:lineRule="auto"/>
              <w:ind w:right="852" w:firstLine="0"/>
            </w:pPr>
            <w:proofErr w:type="spellStart"/>
            <w:r>
              <w:t>среда</w:t>
            </w:r>
            <w:proofErr w:type="spellEnd"/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ind w:left="0"/>
              <w:rPr>
                <w:sz w:val="24"/>
              </w:rPr>
            </w:pPr>
          </w:p>
          <w:p w:rsidR="00976FE6" w:rsidRDefault="00976FE6" w:rsidP="0069092B">
            <w:pPr>
              <w:pStyle w:val="TableParagraph"/>
              <w:spacing w:before="161" w:line="252" w:lineRule="exact"/>
              <w:ind w:left="7"/>
              <w:jc w:val="both"/>
            </w:pPr>
            <w:proofErr w:type="spellStart"/>
            <w:r>
              <w:t>Экспресс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экспертиза</w:t>
            </w:r>
            <w:proofErr w:type="spellEnd"/>
          </w:p>
          <w:p w:rsidR="00976FE6" w:rsidRDefault="00976FE6" w:rsidP="0069092B">
            <w:pPr>
              <w:pStyle w:val="TableParagraph"/>
              <w:spacing w:line="251" w:lineRule="exact"/>
              <w:ind w:left="7"/>
              <w:jc w:val="both"/>
            </w:pPr>
            <w:r>
              <w:t>/</w:t>
            </w:r>
            <w:proofErr w:type="spellStart"/>
            <w:r>
              <w:t>Карта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анализа</w:t>
            </w:r>
            <w:proofErr w:type="spellEnd"/>
          </w:p>
          <w:p w:rsidR="00976FE6" w:rsidRDefault="00976FE6" w:rsidP="0069092B">
            <w:pPr>
              <w:pStyle w:val="TableParagraph"/>
              <w:spacing w:before="1" w:line="237" w:lineRule="auto"/>
              <w:ind w:left="7" w:right="77"/>
              <w:jc w:val="both"/>
              <w:rPr>
                <w:lang w:val="ru-RU"/>
              </w:rPr>
            </w:pPr>
            <w:proofErr w:type="spellStart"/>
            <w:r>
              <w:t>материально-техническихусловий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ООП</w:t>
            </w:r>
          </w:p>
          <w:p w:rsidR="00976FE6" w:rsidRDefault="00976FE6" w:rsidP="0069092B">
            <w:pPr>
              <w:pStyle w:val="TableParagraph"/>
              <w:spacing w:before="1" w:line="237" w:lineRule="auto"/>
              <w:ind w:left="7" w:right="77"/>
              <w:jc w:val="both"/>
            </w:pPr>
            <w:r>
              <w:t xml:space="preserve">и </w:t>
            </w:r>
            <w:proofErr w:type="spellStart"/>
            <w:r>
              <w:t>карта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анализа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77"/>
              <w:jc w:val="both"/>
              <w:rPr>
                <w:lang w:val="ru-RU"/>
              </w:rPr>
            </w:pPr>
            <w:proofErr w:type="spellStart"/>
            <w:r>
              <w:t>материально-технических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77"/>
              <w:jc w:val="both"/>
              <w:rPr>
                <w:lang w:val="ru-RU"/>
              </w:rPr>
            </w:pPr>
            <w:proofErr w:type="spellStart"/>
            <w:r>
              <w:t>обновлений</w:t>
            </w:r>
            <w:proofErr w:type="spellEnd"/>
          </w:p>
          <w:p w:rsidR="00976FE6" w:rsidRDefault="00976FE6" w:rsidP="0069092B">
            <w:pPr>
              <w:pStyle w:val="TableParagraph"/>
              <w:spacing w:line="237" w:lineRule="auto"/>
              <w:ind w:left="7" w:right="77"/>
              <w:jc w:val="both"/>
            </w:pPr>
            <w:proofErr w:type="spellStart"/>
            <w:r>
              <w:t>реализации</w:t>
            </w:r>
            <w:proofErr w:type="spellEnd"/>
          </w:p>
          <w:p w:rsidR="00976FE6" w:rsidRDefault="00976FE6" w:rsidP="0069092B">
            <w:pPr>
              <w:pStyle w:val="TableParagraph"/>
              <w:spacing w:line="232" w:lineRule="exact"/>
              <w:ind w:left="7"/>
            </w:pPr>
            <w:r>
              <w:t>ООП</w:t>
            </w:r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8" w:right="26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1" w:right="69"/>
              <w:jc w:val="center"/>
            </w:pPr>
            <w:proofErr w:type="spellStart"/>
            <w:r>
              <w:t>Ст.воспитатель</w:t>
            </w:r>
            <w:proofErr w:type="spellEnd"/>
            <w:r>
              <w:rPr>
                <w:lang w:val="ru-RU"/>
              </w:rPr>
              <w:t>,завхоз</w:t>
            </w:r>
            <w:r>
              <w:t>,</w:t>
            </w:r>
          </w:p>
          <w:p w:rsidR="00976FE6" w:rsidRDefault="00976FE6" w:rsidP="0069092B">
            <w:pPr>
              <w:pStyle w:val="TableParagraph"/>
              <w:spacing w:line="248" w:lineRule="exact"/>
              <w:ind w:left="11" w:right="113"/>
              <w:jc w:val="center"/>
            </w:pPr>
            <w:proofErr w:type="spellStart"/>
            <w:r>
              <w:t>медсестра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  <w:tr w:rsidR="00976FE6" w:rsidTr="0069092B">
        <w:trPr>
          <w:cantSplit/>
          <w:trHeight w:val="2529"/>
        </w:trPr>
        <w:tc>
          <w:tcPr>
            <w:tcW w:w="542" w:type="dxa"/>
          </w:tcPr>
          <w:p w:rsidR="00976FE6" w:rsidRDefault="00976FE6" w:rsidP="0069092B">
            <w:pPr>
              <w:pStyle w:val="TableParagraph"/>
              <w:spacing w:line="223" w:lineRule="exact"/>
              <w:ind w:left="4"/>
            </w:pPr>
            <w:r>
              <w:t>6.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49" w:lineRule="exact"/>
            </w:pPr>
            <w:proofErr w:type="spellStart"/>
            <w:r>
              <w:t>Финансовое</w:t>
            </w:r>
            <w:proofErr w:type="spellEnd"/>
          </w:p>
          <w:p w:rsidR="00976FE6" w:rsidRDefault="00976FE6" w:rsidP="0069092B">
            <w:pPr>
              <w:pStyle w:val="TableParagraph"/>
              <w:spacing w:before="1"/>
              <w:ind w:right="241"/>
            </w:pPr>
            <w:proofErr w:type="spellStart"/>
            <w:r>
              <w:t>обеспечение</w:t>
            </w:r>
            <w:proofErr w:type="spellEnd"/>
            <w:r>
              <w:t xml:space="preserve"> ООПДОО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49" w:lineRule="exact"/>
            </w:pPr>
            <w:proofErr w:type="spellStart"/>
            <w:r>
              <w:t>финансовое</w:t>
            </w:r>
            <w:proofErr w:type="spellEnd"/>
          </w:p>
          <w:p w:rsidR="00976FE6" w:rsidRDefault="00976FE6" w:rsidP="0069092B">
            <w:pPr>
              <w:pStyle w:val="TableParagraph"/>
              <w:spacing w:before="1"/>
              <w:ind w:right="246"/>
            </w:pPr>
            <w:proofErr w:type="spellStart"/>
            <w:r>
              <w:t>обеспечение</w:t>
            </w:r>
            <w:proofErr w:type="spellEnd"/>
            <w:r>
              <w:t xml:space="preserve"> ООПДОО</w:t>
            </w:r>
          </w:p>
        </w:tc>
        <w:tc>
          <w:tcPr>
            <w:tcW w:w="2692" w:type="dxa"/>
          </w:tcPr>
          <w:p w:rsidR="00976FE6" w:rsidRPr="00976FE6" w:rsidRDefault="00976FE6" w:rsidP="0069092B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7" w:lineRule="auto"/>
              <w:ind w:right="-15" w:firstLine="0"/>
              <w:jc w:val="both"/>
            </w:pPr>
            <w:proofErr w:type="spellStart"/>
            <w:r>
              <w:t>структур</w:t>
            </w:r>
            <w:proofErr w:type="spellEnd"/>
            <w:r>
              <w:rPr>
                <w:lang w:val="ru-RU"/>
              </w:rPr>
              <w:t>а</w:t>
            </w:r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7" w:lineRule="auto"/>
              <w:ind w:right="-15" w:firstLine="0"/>
              <w:jc w:val="both"/>
            </w:pPr>
            <w:r>
              <w:t>и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объем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расходов</w:t>
            </w:r>
            <w:proofErr w:type="spellEnd"/>
          </w:p>
          <w:p w:rsidR="00976FE6" w:rsidRPr="00976FE6" w:rsidRDefault="00976FE6" w:rsidP="0069092B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7" w:lineRule="auto"/>
              <w:ind w:right="-15" w:firstLine="0"/>
              <w:jc w:val="both"/>
            </w:pPr>
            <w:proofErr w:type="spellStart"/>
            <w:r>
              <w:t>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реализацию</w:t>
            </w:r>
            <w:proofErr w:type="spellEnd"/>
          </w:p>
          <w:p w:rsidR="00976FE6" w:rsidRDefault="00976FE6" w:rsidP="0069092B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7" w:lineRule="auto"/>
              <w:ind w:right="-15" w:firstLine="0"/>
              <w:jc w:val="both"/>
            </w:pPr>
            <w:r>
              <w:t>ООПДОО</w:t>
            </w:r>
          </w:p>
          <w:p w:rsidR="00976FE6" w:rsidRDefault="00976FE6" w:rsidP="0069092B">
            <w:pPr>
              <w:pStyle w:val="TableParagraph"/>
              <w:numPr>
                <w:ilvl w:val="0"/>
                <w:numId w:val="1"/>
              </w:numPr>
              <w:tabs>
                <w:tab w:val="left" w:pos="1120"/>
                <w:tab w:val="left" w:pos="1121"/>
              </w:tabs>
              <w:ind w:right="191" w:firstLine="0"/>
            </w:pPr>
            <w:proofErr w:type="spellStart"/>
            <w:r>
              <w:rPr>
                <w:spacing w:val="-1"/>
              </w:rPr>
              <w:t>вариативность</w:t>
            </w:r>
            <w:r>
              <w:t>привлечения</w:t>
            </w:r>
            <w:proofErr w:type="spellEnd"/>
          </w:p>
          <w:p w:rsidR="00976FE6" w:rsidRPr="00976FE6" w:rsidRDefault="00976FE6" w:rsidP="0069092B">
            <w:pPr>
              <w:pStyle w:val="TableParagraph"/>
              <w:spacing w:line="237" w:lineRule="auto"/>
              <w:ind w:left="6" w:right="121"/>
              <w:rPr>
                <w:lang w:val="ru-RU"/>
              </w:rPr>
            </w:pPr>
            <w:r w:rsidRPr="00976FE6">
              <w:rPr>
                <w:lang w:val="ru-RU"/>
              </w:rPr>
              <w:t>дополнительных финансов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реализацию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ООП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ДОО</w:t>
            </w:r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76FE6" w:rsidRPr="00976FE6" w:rsidRDefault="00976FE6" w:rsidP="0069092B">
            <w:pPr>
              <w:pStyle w:val="TableParagraph"/>
              <w:spacing w:before="197" w:line="251" w:lineRule="exact"/>
              <w:ind w:left="7"/>
              <w:rPr>
                <w:lang w:val="ru-RU"/>
              </w:rPr>
            </w:pPr>
            <w:r w:rsidRPr="00976FE6">
              <w:rPr>
                <w:lang w:val="ru-RU"/>
              </w:rPr>
              <w:t>Экспресс-</w:t>
            </w:r>
          </w:p>
          <w:p w:rsidR="00976FE6" w:rsidRDefault="00976FE6" w:rsidP="0069092B">
            <w:pPr>
              <w:pStyle w:val="TableParagraph"/>
              <w:spacing w:before="1" w:line="237" w:lineRule="auto"/>
              <w:ind w:left="7" w:right="138"/>
              <w:rPr>
                <w:lang w:val="ru-RU"/>
              </w:rPr>
            </w:pPr>
            <w:r w:rsidRPr="00976FE6">
              <w:rPr>
                <w:lang w:val="ru-RU"/>
              </w:rPr>
              <w:t>экспертиза/карт</w:t>
            </w:r>
            <w:r>
              <w:rPr>
                <w:lang w:val="ru-RU"/>
              </w:rPr>
              <w:t>а</w:t>
            </w:r>
            <w:r w:rsidRPr="00976FE6">
              <w:rPr>
                <w:lang w:val="ru-RU"/>
              </w:rPr>
              <w:t xml:space="preserve"> </w:t>
            </w:r>
            <w:proofErr w:type="spellStart"/>
            <w:r w:rsidRPr="00976FE6">
              <w:rPr>
                <w:lang w:val="ru-RU"/>
              </w:rPr>
              <w:t>анализафинансовых</w:t>
            </w:r>
            <w:proofErr w:type="spellEnd"/>
            <w:r w:rsidRPr="00976FE6">
              <w:rPr>
                <w:lang w:val="ru-RU"/>
              </w:rPr>
              <w:t xml:space="preserve"> условий</w:t>
            </w:r>
          </w:p>
          <w:p w:rsidR="00976FE6" w:rsidRDefault="00976FE6" w:rsidP="0069092B">
            <w:pPr>
              <w:pStyle w:val="TableParagraph"/>
              <w:spacing w:before="1" w:line="237" w:lineRule="auto"/>
              <w:ind w:left="7" w:right="138"/>
              <w:rPr>
                <w:lang w:val="ru-RU"/>
              </w:rPr>
            </w:pPr>
            <w:proofErr w:type="spellStart"/>
            <w:r w:rsidRPr="00976FE6">
              <w:rPr>
                <w:lang w:val="ru-RU"/>
              </w:rPr>
              <w:t>реализациио</w:t>
            </w:r>
            <w:proofErr w:type="spellEnd"/>
          </w:p>
          <w:p w:rsidR="00976FE6" w:rsidRDefault="00976FE6" w:rsidP="0069092B">
            <w:pPr>
              <w:pStyle w:val="TableParagraph"/>
              <w:spacing w:before="1" w:line="237" w:lineRule="auto"/>
              <w:ind w:left="7" w:right="138"/>
            </w:pPr>
            <w:proofErr w:type="spellStart"/>
            <w:r>
              <w:t>сновной</w:t>
            </w:r>
            <w:proofErr w:type="spellEnd"/>
          </w:p>
          <w:p w:rsidR="00976FE6" w:rsidRDefault="00976FE6" w:rsidP="0069092B">
            <w:pPr>
              <w:pStyle w:val="TableParagraph"/>
              <w:spacing w:line="250" w:lineRule="exact"/>
              <w:ind w:left="7" w:right="933"/>
            </w:pPr>
            <w:proofErr w:type="spellStart"/>
            <w:r>
              <w:t>образовательнойпрограммы</w:t>
            </w:r>
            <w:proofErr w:type="spellEnd"/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8" w:right="26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976FE6">
            <w:pPr>
              <w:pStyle w:val="TableParagraph"/>
              <w:spacing w:line="237" w:lineRule="auto"/>
              <w:ind w:left="11" w:right="4"/>
              <w:jc w:val="center"/>
            </w:pPr>
            <w:proofErr w:type="spellStart"/>
            <w:r>
              <w:t>Ст.воспитатель</w:t>
            </w:r>
            <w:proofErr w:type="spellEnd"/>
            <w:r>
              <w:rPr>
                <w:lang w:val="ru-RU"/>
              </w:rPr>
              <w:t>,завхоз</w:t>
            </w:r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  <w:tr w:rsidR="00976FE6" w:rsidTr="0069092B">
        <w:trPr>
          <w:trHeight w:val="321"/>
        </w:trPr>
        <w:tc>
          <w:tcPr>
            <w:tcW w:w="15428" w:type="dxa"/>
            <w:gridSpan w:val="9"/>
          </w:tcPr>
          <w:p w:rsidR="00976FE6" w:rsidRDefault="00976FE6" w:rsidP="0069092B">
            <w:pPr>
              <w:pStyle w:val="TableParagraph"/>
              <w:spacing w:before="2" w:line="299" w:lineRule="exact"/>
              <w:ind w:left="1933" w:right="19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Вариативныепоказателивнутреннейсистемыоценкикачествадошкольногообразования</w:t>
            </w:r>
          </w:p>
        </w:tc>
      </w:tr>
      <w:tr w:rsidR="00976FE6" w:rsidTr="0069092B">
        <w:trPr>
          <w:trHeight w:val="1519"/>
        </w:trPr>
        <w:tc>
          <w:tcPr>
            <w:tcW w:w="542" w:type="dxa"/>
            <w:vMerge w:val="restart"/>
          </w:tcPr>
          <w:p w:rsidR="00976FE6" w:rsidRDefault="00976FE6" w:rsidP="0069092B">
            <w:pPr>
              <w:pStyle w:val="TableParagraph"/>
              <w:spacing w:line="223" w:lineRule="exact"/>
              <w:ind w:left="4"/>
            </w:pPr>
            <w:r>
              <w:t>7</w:t>
            </w: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before="15"/>
              <w:ind w:right="45"/>
              <w:rPr>
                <w:lang w:val="ru-RU"/>
              </w:rPr>
            </w:pPr>
            <w:r w:rsidRPr="005722BC">
              <w:rPr>
                <w:lang w:val="ru-RU"/>
              </w:rPr>
              <w:t xml:space="preserve">Удовлетворѐнност </w:t>
            </w:r>
            <w:proofErr w:type="spellStart"/>
            <w:r w:rsidRPr="005722BC">
              <w:rPr>
                <w:lang w:val="ru-RU"/>
              </w:rPr>
              <w:t>ь</w:t>
            </w:r>
            <w:proofErr w:type="spellEnd"/>
          </w:p>
          <w:p w:rsidR="00976FE6" w:rsidRPr="005722BC" w:rsidRDefault="00976FE6" w:rsidP="0069092B">
            <w:pPr>
              <w:pStyle w:val="TableParagraph"/>
              <w:spacing w:before="15"/>
              <w:ind w:right="45"/>
              <w:rPr>
                <w:lang w:val="ru-RU"/>
              </w:rPr>
            </w:pPr>
            <w:r w:rsidRPr="005722BC">
              <w:rPr>
                <w:lang w:val="ru-RU"/>
              </w:rPr>
              <w:t>родителей</w:t>
            </w:r>
          </w:p>
          <w:p w:rsidR="00976FE6" w:rsidRDefault="00976FE6" w:rsidP="0069092B">
            <w:pPr>
              <w:pStyle w:val="TableParagraph"/>
              <w:spacing w:line="237" w:lineRule="auto"/>
              <w:ind w:right="765"/>
              <w:rPr>
                <w:lang w:val="ru-RU"/>
              </w:rPr>
            </w:pPr>
            <w:r w:rsidRPr="005722BC">
              <w:rPr>
                <w:lang w:val="ru-RU"/>
              </w:rPr>
              <w:t>качеством</w:t>
            </w:r>
          </w:p>
          <w:p w:rsidR="00976FE6" w:rsidRPr="005722BC" w:rsidRDefault="00976FE6" w:rsidP="0069092B">
            <w:pPr>
              <w:pStyle w:val="TableParagraph"/>
              <w:spacing w:line="237" w:lineRule="auto"/>
              <w:ind w:right="765"/>
              <w:rPr>
                <w:lang w:val="ru-RU"/>
              </w:rPr>
            </w:pPr>
            <w:r w:rsidRPr="005722BC">
              <w:rPr>
                <w:lang w:val="ru-RU"/>
              </w:rPr>
              <w:t>организации</w:t>
            </w:r>
          </w:p>
          <w:p w:rsidR="00976FE6" w:rsidRPr="005722BC" w:rsidRDefault="00976FE6" w:rsidP="0069092B">
            <w:pPr>
              <w:pStyle w:val="TableParagraph"/>
              <w:spacing w:line="250" w:lineRule="exact"/>
              <w:ind w:right="287"/>
              <w:rPr>
                <w:lang w:val="ru-RU"/>
              </w:rPr>
            </w:pPr>
            <w:proofErr w:type="spellStart"/>
            <w:r w:rsidRPr="005722BC">
              <w:rPr>
                <w:lang w:val="ru-RU"/>
              </w:rPr>
              <w:t>образовательногопроцессавДОО</w:t>
            </w:r>
            <w:proofErr w:type="spellEnd"/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42" w:lineRule="auto"/>
              <w:ind w:right="996"/>
            </w:pPr>
            <w:proofErr w:type="spellStart"/>
            <w:r>
              <w:t>Родители</w:t>
            </w:r>
            <w:proofErr w:type="spellEnd"/>
            <w:r>
              <w:t>(</w:t>
            </w:r>
            <w:proofErr w:type="spellStart"/>
            <w:r>
              <w:t>законные</w:t>
            </w:r>
            <w:proofErr w:type="spellEnd"/>
          </w:p>
          <w:p w:rsidR="00976FE6" w:rsidRDefault="00976FE6" w:rsidP="0069092B">
            <w:pPr>
              <w:pStyle w:val="TableParagraph"/>
              <w:spacing w:line="248" w:lineRule="exact"/>
            </w:pPr>
            <w:proofErr w:type="spellStart"/>
            <w:r>
              <w:t>представители</w:t>
            </w:r>
            <w:proofErr w:type="spellEnd"/>
            <w:r>
              <w:t>)</w:t>
            </w:r>
          </w:p>
        </w:tc>
        <w:tc>
          <w:tcPr>
            <w:tcW w:w="2692" w:type="dxa"/>
          </w:tcPr>
          <w:p w:rsidR="00976FE6" w:rsidRPr="00976FE6" w:rsidRDefault="00976FE6" w:rsidP="0069092B">
            <w:pPr>
              <w:pStyle w:val="TableParagraph"/>
              <w:ind w:left="6" w:right="-6"/>
              <w:rPr>
                <w:lang w:val="ru-RU"/>
              </w:rPr>
            </w:pPr>
            <w:r w:rsidRPr="00976FE6">
              <w:rPr>
                <w:lang w:val="ru-RU"/>
              </w:rPr>
              <w:t>Количественные показатели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удовлетворенности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родителей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работой ДОО</w:t>
            </w:r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ind w:left="7" w:right="83"/>
              <w:rPr>
                <w:lang w:val="ru-RU"/>
              </w:rPr>
            </w:pPr>
            <w:r w:rsidRPr="00976FE6">
              <w:rPr>
                <w:lang w:val="ru-RU"/>
              </w:rPr>
              <w:t xml:space="preserve">Анкетирование, </w:t>
            </w:r>
            <w:proofErr w:type="spellStart"/>
            <w:r w:rsidRPr="00976FE6">
              <w:rPr>
                <w:lang w:val="ru-RU"/>
              </w:rPr>
              <w:t>экспрессэкспертиза</w:t>
            </w:r>
            <w:proofErr w:type="spellEnd"/>
            <w:r w:rsidRPr="00976FE6">
              <w:rPr>
                <w:lang w:val="ru-RU"/>
              </w:rPr>
              <w:t xml:space="preserve">/ карта </w:t>
            </w:r>
            <w:proofErr w:type="spellStart"/>
            <w:r w:rsidRPr="00976FE6">
              <w:rPr>
                <w:lang w:val="ru-RU"/>
              </w:rPr>
              <w:t>анализаудовлетворенности</w:t>
            </w:r>
            <w:proofErr w:type="spellEnd"/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родителей</w:t>
            </w:r>
          </w:p>
        </w:tc>
        <w:tc>
          <w:tcPr>
            <w:tcW w:w="1420" w:type="dxa"/>
          </w:tcPr>
          <w:p w:rsidR="00976FE6" w:rsidRDefault="00976FE6" w:rsidP="0069092B">
            <w:pPr>
              <w:pStyle w:val="TableParagraph"/>
              <w:spacing w:line="242" w:lineRule="auto"/>
              <w:ind w:left="8" w:right="265"/>
            </w:pPr>
            <w:r>
              <w:t>1развгод(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976FE6" w:rsidRDefault="00976FE6" w:rsidP="0069092B">
            <w:pPr>
              <w:pStyle w:val="TableParagraph"/>
              <w:spacing w:line="242" w:lineRule="auto"/>
              <w:ind w:left="10" w:right="-15"/>
            </w:pPr>
            <w:r>
              <w:t>1разавгод(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553" w:type="dxa"/>
          </w:tcPr>
          <w:p w:rsidR="00976FE6" w:rsidRDefault="00976FE6" w:rsidP="00976FE6">
            <w:pPr>
              <w:pStyle w:val="TableParagraph"/>
              <w:ind w:left="11" w:right="321"/>
            </w:pPr>
            <w:proofErr w:type="spellStart"/>
            <w:r>
              <w:t>Воспитателигрупп</w:t>
            </w:r>
            <w:proofErr w:type="spellEnd"/>
            <w:r>
              <w:t>.</w:t>
            </w:r>
          </w:p>
        </w:tc>
        <w:tc>
          <w:tcPr>
            <w:tcW w:w="1429" w:type="dxa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</w:pPr>
            <w:proofErr w:type="spellStart"/>
            <w:r>
              <w:t>Ст.воспитатель</w:t>
            </w:r>
            <w:proofErr w:type="spellEnd"/>
          </w:p>
        </w:tc>
      </w:tr>
      <w:tr w:rsidR="00976FE6" w:rsidTr="0069092B">
        <w:trPr>
          <w:trHeight w:val="1022"/>
        </w:trPr>
        <w:tc>
          <w:tcPr>
            <w:tcW w:w="542" w:type="dxa"/>
            <w:vMerge/>
            <w:tcBorders>
              <w:top w:val="nil"/>
            </w:tcBorders>
          </w:tcPr>
          <w:p w:rsidR="00976FE6" w:rsidRDefault="00976FE6" w:rsidP="0069092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личностные</w:t>
            </w:r>
            <w:proofErr w:type="spellEnd"/>
          </w:p>
          <w:p w:rsidR="00976FE6" w:rsidRDefault="00976FE6" w:rsidP="0069092B">
            <w:pPr>
              <w:pStyle w:val="TableParagraph"/>
              <w:spacing w:before="85"/>
            </w:pPr>
            <w:proofErr w:type="spellStart"/>
            <w:r>
              <w:t>результаты</w:t>
            </w:r>
            <w:proofErr w:type="spellEnd"/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Воспитанники</w:t>
            </w:r>
            <w:proofErr w:type="spellEnd"/>
          </w:p>
          <w:p w:rsidR="00976FE6" w:rsidRDefault="00976FE6" w:rsidP="0069092B">
            <w:pPr>
              <w:pStyle w:val="TableParagraph"/>
              <w:spacing w:before="25"/>
            </w:pPr>
            <w:r>
              <w:t>ДОО</w:t>
            </w:r>
          </w:p>
        </w:tc>
        <w:tc>
          <w:tcPr>
            <w:tcW w:w="2692" w:type="dxa"/>
          </w:tcPr>
          <w:p w:rsidR="00976FE6" w:rsidRPr="00976FE6" w:rsidRDefault="00976FE6" w:rsidP="0069092B">
            <w:pPr>
              <w:pStyle w:val="TableParagraph"/>
              <w:spacing w:line="237" w:lineRule="auto"/>
              <w:ind w:left="6" w:right="-6"/>
              <w:rPr>
                <w:lang w:val="ru-RU"/>
              </w:rPr>
            </w:pPr>
            <w:r w:rsidRPr="00976FE6">
              <w:rPr>
                <w:lang w:val="ru-RU"/>
              </w:rPr>
              <w:t>Количественные показатели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адаптации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воспитанников</w:t>
            </w:r>
          </w:p>
          <w:p w:rsidR="00976FE6" w:rsidRPr="00976FE6" w:rsidRDefault="00976FE6" w:rsidP="0069092B">
            <w:pPr>
              <w:pStyle w:val="TableParagraph"/>
              <w:spacing w:line="249" w:lineRule="exact"/>
              <w:ind w:left="6"/>
              <w:rPr>
                <w:lang w:val="ru-RU"/>
              </w:rPr>
            </w:pPr>
            <w:proofErr w:type="spellStart"/>
            <w:r w:rsidRPr="00976FE6">
              <w:rPr>
                <w:lang w:val="ru-RU"/>
              </w:rPr>
              <w:t>мл</w:t>
            </w:r>
            <w:proofErr w:type="gramStart"/>
            <w:r w:rsidRPr="00976FE6">
              <w:rPr>
                <w:lang w:val="ru-RU"/>
              </w:rPr>
              <w:t>.г</w:t>
            </w:r>
            <w:proofErr w:type="gramEnd"/>
            <w:r w:rsidRPr="00976FE6">
              <w:rPr>
                <w:lang w:val="ru-RU"/>
              </w:rPr>
              <w:t>рупп</w:t>
            </w:r>
            <w:proofErr w:type="spellEnd"/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spacing w:before="17" w:line="251" w:lineRule="exact"/>
              <w:ind w:left="7"/>
            </w:pPr>
            <w:proofErr w:type="spellStart"/>
            <w:r>
              <w:t>экспресс</w:t>
            </w:r>
            <w:proofErr w:type="spellEnd"/>
          </w:p>
          <w:p w:rsidR="00976FE6" w:rsidRDefault="00976FE6" w:rsidP="0069092B">
            <w:pPr>
              <w:pStyle w:val="TableParagraph"/>
              <w:spacing w:line="250" w:lineRule="exact"/>
              <w:ind w:left="7" w:right="-15"/>
              <w:jc w:val="both"/>
              <w:rPr>
                <w:lang w:val="ru-RU"/>
              </w:rPr>
            </w:pPr>
            <w:proofErr w:type="spellStart"/>
            <w:r>
              <w:t>экспертиза</w:t>
            </w:r>
            <w:proofErr w:type="spellEnd"/>
            <w:r>
              <w:t>/</w:t>
            </w:r>
            <w:proofErr w:type="spellStart"/>
            <w:r>
              <w:t>адаптационнаякартавоспитанника</w:t>
            </w:r>
            <w:proofErr w:type="spellEnd"/>
            <w:r>
              <w:t>,</w:t>
            </w:r>
          </w:p>
          <w:p w:rsidR="00976FE6" w:rsidRDefault="00976FE6" w:rsidP="0069092B">
            <w:pPr>
              <w:pStyle w:val="TableParagraph"/>
              <w:spacing w:line="250" w:lineRule="exact"/>
              <w:ind w:left="7" w:right="-15"/>
              <w:jc w:val="both"/>
            </w:pPr>
            <w:proofErr w:type="spellStart"/>
            <w:proofErr w:type="gramStart"/>
            <w:r>
              <w:t>аналитическаясправка</w:t>
            </w:r>
            <w:proofErr w:type="spellEnd"/>
            <w:proofErr w:type="gramEnd"/>
            <w:r>
              <w:t>.</w:t>
            </w:r>
          </w:p>
        </w:tc>
        <w:tc>
          <w:tcPr>
            <w:tcW w:w="1420" w:type="dxa"/>
          </w:tcPr>
          <w:p w:rsidR="00976FE6" w:rsidRDefault="00976FE6" w:rsidP="0069092B">
            <w:pPr>
              <w:pStyle w:val="TableParagraph"/>
              <w:spacing w:line="237" w:lineRule="auto"/>
              <w:ind w:left="8" w:right="265"/>
            </w:pPr>
            <w:r>
              <w:t>1развгод(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976FE6" w:rsidRDefault="00976FE6" w:rsidP="0069092B">
            <w:pPr>
              <w:pStyle w:val="TableParagraph"/>
              <w:spacing w:line="237" w:lineRule="auto"/>
              <w:ind w:left="10" w:right="-15"/>
            </w:pPr>
            <w:r>
              <w:t>1разавгод(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553" w:type="dxa"/>
          </w:tcPr>
          <w:p w:rsidR="00976FE6" w:rsidRDefault="00976FE6" w:rsidP="0069092B">
            <w:pPr>
              <w:pStyle w:val="TableParagraph"/>
              <w:spacing w:line="223" w:lineRule="exact"/>
              <w:ind w:left="11"/>
            </w:pPr>
            <w:proofErr w:type="spellStart"/>
            <w:r>
              <w:t>Воспитатели</w:t>
            </w:r>
            <w:proofErr w:type="spellEnd"/>
          </w:p>
        </w:tc>
        <w:tc>
          <w:tcPr>
            <w:tcW w:w="1429" w:type="dxa"/>
          </w:tcPr>
          <w:p w:rsidR="00976FE6" w:rsidRDefault="00976FE6" w:rsidP="0069092B">
            <w:pPr>
              <w:pStyle w:val="TableParagraph"/>
              <w:spacing w:line="232" w:lineRule="auto"/>
              <w:ind w:left="14" w:right="42"/>
            </w:pPr>
            <w:proofErr w:type="spellStart"/>
            <w:r>
              <w:t>Ст.воспитатель</w:t>
            </w:r>
            <w:proofErr w:type="spellEnd"/>
          </w:p>
        </w:tc>
      </w:tr>
    </w:tbl>
    <w:p w:rsidR="00976FE6" w:rsidRDefault="00976FE6" w:rsidP="00976FE6">
      <w:pPr>
        <w:spacing w:line="232" w:lineRule="auto"/>
        <w:sectPr w:rsidR="00976FE6">
          <w:pgSz w:w="16850" w:h="11900" w:orient="landscape"/>
          <w:pgMar w:top="1100" w:right="160" w:bottom="280" w:left="420" w:header="720" w:footer="720" w:gutter="0"/>
          <w:cols w:space="720"/>
        </w:sectPr>
      </w:pPr>
    </w:p>
    <w:p w:rsidR="00976FE6" w:rsidRDefault="00976FE6" w:rsidP="00976FE6">
      <w:pPr>
        <w:rPr>
          <w:sz w:val="20"/>
        </w:rPr>
      </w:pPr>
    </w:p>
    <w:p w:rsidR="00976FE6" w:rsidRDefault="00976FE6" w:rsidP="00976FE6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982"/>
        <w:gridCol w:w="1987"/>
        <w:gridCol w:w="2692"/>
        <w:gridCol w:w="2548"/>
        <w:gridCol w:w="1420"/>
        <w:gridCol w:w="1275"/>
        <w:gridCol w:w="1553"/>
        <w:gridCol w:w="1429"/>
      </w:tblGrid>
      <w:tr w:rsidR="00976FE6" w:rsidTr="0069092B">
        <w:trPr>
          <w:cantSplit/>
          <w:trHeight w:val="1134"/>
        </w:trPr>
        <w:tc>
          <w:tcPr>
            <w:tcW w:w="542" w:type="dxa"/>
            <w:vMerge w:val="restart"/>
          </w:tcPr>
          <w:p w:rsidR="00976FE6" w:rsidRDefault="00976FE6" w:rsidP="0069092B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976FE6" w:rsidRPr="00976FE6" w:rsidRDefault="00976FE6" w:rsidP="0069092B">
            <w:pPr>
              <w:pStyle w:val="TableParagraph"/>
              <w:spacing w:before="15" w:line="237" w:lineRule="auto"/>
              <w:ind w:right="-20"/>
              <w:rPr>
                <w:lang w:val="ru-RU"/>
              </w:rPr>
            </w:pPr>
            <w:r w:rsidRPr="00976FE6">
              <w:rPr>
                <w:lang w:val="ru-RU"/>
              </w:rPr>
              <w:t>достижения детей на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конкурсах,</w:t>
            </w:r>
          </w:p>
          <w:p w:rsidR="00976FE6" w:rsidRPr="00976FE6" w:rsidRDefault="00976FE6" w:rsidP="0069092B">
            <w:pPr>
              <w:pStyle w:val="TableParagraph"/>
              <w:spacing w:line="250" w:lineRule="exact"/>
              <w:ind w:right="496"/>
              <w:rPr>
                <w:lang w:val="ru-RU"/>
              </w:rPr>
            </w:pPr>
            <w:proofErr w:type="spellStart"/>
            <w:r w:rsidRPr="00976FE6">
              <w:rPr>
                <w:lang w:val="ru-RU"/>
              </w:rPr>
              <w:t>соревнованиях</w:t>
            </w:r>
            <w:proofErr w:type="gramStart"/>
            <w:r w:rsidRPr="00976FE6">
              <w:rPr>
                <w:lang w:val="ru-RU"/>
              </w:rPr>
              <w:t>,о</w:t>
            </w:r>
            <w:proofErr w:type="gramEnd"/>
            <w:r w:rsidRPr="00976FE6">
              <w:rPr>
                <w:lang w:val="ru-RU"/>
              </w:rPr>
              <w:t>лимпиадах</w:t>
            </w:r>
            <w:proofErr w:type="spellEnd"/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Воспитанники</w:t>
            </w:r>
            <w:proofErr w:type="spellEnd"/>
          </w:p>
          <w:p w:rsidR="00976FE6" w:rsidRDefault="00976FE6" w:rsidP="0069092B">
            <w:pPr>
              <w:pStyle w:val="TableParagraph"/>
              <w:spacing w:before="25"/>
            </w:pPr>
            <w:r>
              <w:t>ДОО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spacing w:line="242" w:lineRule="auto"/>
              <w:ind w:left="6" w:right="-6"/>
            </w:pPr>
            <w:proofErr w:type="spellStart"/>
            <w:r>
              <w:t>Количественные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достижений</w:t>
            </w:r>
            <w:proofErr w:type="spellEnd"/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spacing w:before="5"/>
              <w:ind w:left="0"/>
              <w:rPr>
                <w:sz w:val="21"/>
                <w:lang w:val="ru-RU"/>
              </w:rPr>
            </w:pPr>
          </w:p>
          <w:p w:rsidR="00976FE6" w:rsidRPr="00976FE6" w:rsidRDefault="00976FE6" w:rsidP="0069092B">
            <w:pPr>
              <w:pStyle w:val="TableParagraph"/>
              <w:spacing w:line="250" w:lineRule="exact"/>
              <w:ind w:left="7" w:right="-11"/>
              <w:rPr>
                <w:lang w:val="ru-RU"/>
              </w:rPr>
            </w:pPr>
            <w:r w:rsidRPr="00976FE6">
              <w:rPr>
                <w:lang w:val="ru-RU"/>
              </w:rPr>
              <w:t>экспресс экспертиза/ карта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достижений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воспитанников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ДОО</w:t>
            </w:r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2" w:lineRule="auto"/>
              <w:ind w:left="8" w:right="265"/>
              <w:jc w:val="center"/>
            </w:pPr>
            <w:r>
              <w:t>1развгод(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42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апрель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23" w:lineRule="exact"/>
              <w:ind w:left="11" w:right="113"/>
              <w:jc w:val="center"/>
            </w:pPr>
            <w:proofErr w:type="spellStart"/>
            <w:r>
              <w:t>Воспитатели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  <w:tr w:rsidR="00976FE6" w:rsidTr="0069092B">
        <w:trPr>
          <w:cantSplit/>
          <w:trHeight w:val="1134"/>
        </w:trPr>
        <w:tc>
          <w:tcPr>
            <w:tcW w:w="542" w:type="dxa"/>
            <w:vMerge/>
            <w:tcBorders>
              <w:top w:val="nil"/>
            </w:tcBorders>
          </w:tcPr>
          <w:p w:rsidR="00976FE6" w:rsidRDefault="00976FE6" w:rsidP="0069092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976FE6" w:rsidRPr="00976FE6" w:rsidRDefault="00976FE6" w:rsidP="0069092B">
            <w:pPr>
              <w:pStyle w:val="TableParagraph"/>
              <w:spacing w:line="242" w:lineRule="auto"/>
              <w:ind w:right="176"/>
              <w:rPr>
                <w:lang w:val="ru-RU"/>
              </w:rPr>
            </w:pPr>
            <w:r w:rsidRPr="00976FE6">
              <w:rPr>
                <w:lang w:val="ru-RU"/>
              </w:rPr>
              <w:t>готовность детей к</w:t>
            </w:r>
            <w:r>
              <w:rPr>
                <w:lang w:val="ru-RU"/>
              </w:rPr>
              <w:t xml:space="preserve"> </w:t>
            </w:r>
            <w:proofErr w:type="gramStart"/>
            <w:r w:rsidRPr="00976FE6">
              <w:rPr>
                <w:lang w:val="ru-RU"/>
              </w:rPr>
              <w:t>школьному</w:t>
            </w:r>
            <w:proofErr w:type="gramEnd"/>
          </w:p>
          <w:p w:rsidR="00976FE6" w:rsidRPr="00976FE6" w:rsidRDefault="00976FE6" w:rsidP="0069092B">
            <w:pPr>
              <w:pStyle w:val="TableParagraph"/>
              <w:spacing w:line="231" w:lineRule="exact"/>
              <w:rPr>
                <w:lang w:val="ru-RU"/>
              </w:rPr>
            </w:pPr>
            <w:r w:rsidRPr="00976FE6">
              <w:rPr>
                <w:lang w:val="ru-RU"/>
              </w:rPr>
              <w:t>обучению</w:t>
            </w:r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Воспитанники</w:t>
            </w:r>
            <w:proofErr w:type="spellEnd"/>
          </w:p>
          <w:p w:rsidR="00976FE6" w:rsidRDefault="00976FE6" w:rsidP="0069092B">
            <w:pPr>
              <w:pStyle w:val="TableParagraph"/>
              <w:spacing w:before="25"/>
            </w:pPr>
            <w:r>
              <w:t>ДОО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spacing w:line="223" w:lineRule="exact"/>
              <w:ind w:left="6"/>
            </w:pPr>
            <w:proofErr w:type="spellStart"/>
            <w:r>
              <w:t>Количественные</w:t>
            </w:r>
            <w:proofErr w:type="spellEnd"/>
          </w:p>
          <w:p w:rsidR="00976FE6" w:rsidRDefault="00976FE6" w:rsidP="0069092B">
            <w:pPr>
              <w:pStyle w:val="TableParagraph"/>
              <w:spacing w:before="85"/>
              <w:ind w:left="6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2548" w:type="dxa"/>
          </w:tcPr>
          <w:p w:rsidR="00976FE6" w:rsidRDefault="00976FE6" w:rsidP="0069092B">
            <w:pPr>
              <w:pStyle w:val="TableParagraph"/>
              <w:spacing w:line="249" w:lineRule="exact"/>
              <w:ind w:left="7"/>
            </w:pPr>
            <w:proofErr w:type="spellStart"/>
            <w:r>
              <w:t>Мониторинг</w:t>
            </w:r>
            <w:proofErr w:type="spellEnd"/>
            <w:r>
              <w:t>/</w:t>
            </w:r>
          </w:p>
          <w:p w:rsidR="00976FE6" w:rsidRDefault="00976FE6" w:rsidP="0069092B">
            <w:pPr>
              <w:pStyle w:val="TableParagraph"/>
              <w:spacing w:before="1"/>
              <w:ind w:left="7"/>
            </w:pPr>
            <w:proofErr w:type="spellStart"/>
            <w:r>
              <w:t>аналитическаясправка</w:t>
            </w:r>
            <w:proofErr w:type="spellEnd"/>
          </w:p>
        </w:tc>
        <w:tc>
          <w:tcPr>
            <w:tcW w:w="1420" w:type="dxa"/>
            <w:textDirection w:val="btLr"/>
            <w:vAlign w:val="center"/>
          </w:tcPr>
          <w:p w:rsidR="00976FE6" w:rsidRPr="00976FE6" w:rsidRDefault="00976FE6" w:rsidP="0069092B">
            <w:pPr>
              <w:pStyle w:val="TableParagraph"/>
              <w:spacing w:before="5" w:line="237" w:lineRule="auto"/>
              <w:ind w:left="8" w:right="411"/>
              <w:jc w:val="center"/>
              <w:rPr>
                <w:lang w:val="ru-RU"/>
              </w:rPr>
            </w:pPr>
            <w:r w:rsidRPr="00976FE6">
              <w:rPr>
                <w:lang w:val="ru-RU"/>
              </w:rPr>
              <w:t>1 раз в го</w:t>
            </w:r>
            <w:proofErr w:type="gramStart"/>
            <w:r w:rsidRPr="00976FE6">
              <w:rPr>
                <w:lang w:val="ru-RU"/>
              </w:rPr>
              <w:t>д(</w:t>
            </w:r>
            <w:proofErr w:type="gramEnd"/>
            <w:r w:rsidRPr="00976FE6">
              <w:rPr>
                <w:lang w:val="ru-RU"/>
              </w:rPr>
              <w:t>апрель-</w:t>
            </w:r>
          </w:p>
          <w:p w:rsidR="00976FE6" w:rsidRPr="00976FE6" w:rsidRDefault="00976FE6" w:rsidP="0069092B">
            <w:pPr>
              <w:pStyle w:val="TableParagraph"/>
              <w:spacing w:line="232" w:lineRule="exact"/>
              <w:ind w:left="8" w:right="113"/>
              <w:jc w:val="center"/>
              <w:rPr>
                <w:lang w:val="ru-RU"/>
              </w:rPr>
            </w:pPr>
            <w:r w:rsidRPr="00976FE6">
              <w:rPr>
                <w:lang w:val="ru-RU"/>
              </w:rPr>
              <w:t>май)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Pr="00976FE6" w:rsidRDefault="00976FE6" w:rsidP="0069092B">
            <w:pPr>
              <w:pStyle w:val="TableParagraph"/>
              <w:spacing w:before="5" w:line="237" w:lineRule="auto"/>
              <w:ind w:left="10" w:right="168"/>
              <w:jc w:val="center"/>
              <w:rPr>
                <w:lang w:val="ru-RU"/>
              </w:rPr>
            </w:pPr>
            <w:r w:rsidRPr="00976FE6">
              <w:rPr>
                <w:lang w:val="ru-RU"/>
              </w:rPr>
              <w:t>1 раза в го</w:t>
            </w:r>
            <w:proofErr w:type="gramStart"/>
            <w:r w:rsidRPr="00976FE6">
              <w:rPr>
                <w:lang w:val="ru-RU"/>
              </w:rPr>
              <w:t>д(</w:t>
            </w:r>
            <w:proofErr w:type="gramEnd"/>
            <w:r w:rsidRPr="00976FE6">
              <w:rPr>
                <w:lang w:val="ru-RU"/>
              </w:rPr>
              <w:t>апрель-</w:t>
            </w:r>
          </w:p>
          <w:p w:rsidR="00976FE6" w:rsidRPr="00976FE6" w:rsidRDefault="00976FE6" w:rsidP="0069092B">
            <w:pPr>
              <w:pStyle w:val="TableParagraph"/>
              <w:spacing w:line="232" w:lineRule="exact"/>
              <w:ind w:left="10" w:right="113"/>
              <w:jc w:val="center"/>
              <w:rPr>
                <w:lang w:val="ru-RU"/>
              </w:rPr>
            </w:pPr>
            <w:r w:rsidRPr="00976FE6">
              <w:rPr>
                <w:lang w:val="ru-RU"/>
              </w:rPr>
              <w:t>май)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23" w:lineRule="exact"/>
              <w:ind w:left="11" w:right="113"/>
              <w:jc w:val="center"/>
            </w:pPr>
            <w:proofErr w:type="spellStart"/>
            <w:r>
              <w:t>Педагог</w:t>
            </w:r>
            <w:proofErr w:type="spellEnd"/>
            <w:r>
              <w:t>-</w:t>
            </w:r>
          </w:p>
          <w:p w:rsidR="00976FE6" w:rsidRDefault="00976FE6" w:rsidP="0069092B">
            <w:pPr>
              <w:pStyle w:val="TableParagraph"/>
              <w:spacing w:before="85"/>
              <w:ind w:left="11" w:right="113"/>
              <w:jc w:val="center"/>
            </w:pPr>
            <w:proofErr w:type="spellStart"/>
            <w:r>
              <w:t>психолог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  <w:tr w:rsidR="00976FE6" w:rsidTr="0069092B">
        <w:trPr>
          <w:cantSplit/>
          <w:trHeight w:val="1276"/>
        </w:trPr>
        <w:tc>
          <w:tcPr>
            <w:tcW w:w="542" w:type="dxa"/>
            <w:vMerge/>
            <w:tcBorders>
              <w:top w:val="nil"/>
            </w:tcBorders>
          </w:tcPr>
          <w:p w:rsidR="00976FE6" w:rsidRDefault="00976FE6" w:rsidP="0069092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здоровье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987" w:type="dxa"/>
          </w:tcPr>
          <w:p w:rsidR="00976FE6" w:rsidRDefault="00976FE6" w:rsidP="0069092B">
            <w:pPr>
              <w:pStyle w:val="TableParagraph"/>
              <w:spacing w:line="223" w:lineRule="exact"/>
            </w:pPr>
            <w:proofErr w:type="spellStart"/>
            <w:r>
              <w:t>Воспитанники</w:t>
            </w:r>
            <w:proofErr w:type="spellEnd"/>
          </w:p>
          <w:p w:rsidR="00976FE6" w:rsidRDefault="00976FE6" w:rsidP="0069092B">
            <w:pPr>
              <w:pStyle w:val="TableParagraph"/>
              <w:spacing w:before="25"/>
            </w:pPr>
            <w:r>
              <w:t>ДОО</w:t>
            </w:r>
          </w:p>
        </w:tc>
        <w:tc>
          <w:tcPr>
            <w:tcW w:w="2692" w:type="dxa"/>
          </w:tcPr>
          <w:p w:rsidR="00976FE6" w:rsidRDefault="00976FE6" w:rsidP="0069092B">
            <w:pPr>
              <w:pStyle w:val="TableParagraph"/>
              <w:spacing w:line="223" w:lineRule="exact"/>
              <w:ind w:left="6"/>
            </w:pPr>
            <w:proofErr w:type="spellStart"/>
            <w:r>
              <w:t>Количественные</w:t>
            </w:r>
            <w:proofErr w:type="spellEnd"/>
          </w:p>
          <w:p w:rsidR="00976FE6" w:rsidRDefault="00976FE6" w:rsidP="0069092B">
            <w:pPr>
              <w:pStyle w:val="TableParagraph"/>
              <w:spacing w:before="85"/>
              <w:ind w:left="6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2548" w:type="dxa"/>
          </w:tcPr>
          <w:p w:rsidR="00976FE6" w:rsidRPr="00976FE6" w:rsidRDefault="00976FE6" w:rsidP="0069092B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976FE6" w:rsidRDefault="00976FE6" w:rsidP="0069092B">
            <w:pPr>
              <w:pStyle w:val="TableParagraph"/>
              <w:tabs>
                <w:tab w:val="left" w:pos="1020"/>
              </w:tabs>
              <w:spacing w:line="237" w:lineRule="auto"/>
              <w:ind w:left="7" w:right="-15"/>
              <w:rPr>
                <w:lang w:val="ru-RU"/>
              </w:rPr>
            </w:pPr>
            <w:proofErr w:type="spellStart"/>
            <w:r w:rsidRPr="00976FE6">
              <w:rPr>
                <w:lang w:val="ru-RU"/>
              </w:rPr>
              <w:t>экспрессэкспертиза</w:t>
            </w:r>
            <w:proofErr w:type="spellEnd"/>
            <w:r w:rsidRPr="00976FE6">
              <w:rPr>
                <w:lang w:val="ru-RU"/>
              </w:rPr>
              <w:t>/карта</w:t>
            </w:r>
          </w:p>
          <w:p w:rsidR="00976FE6" w:rsidRPr="00976FE6" w:rsidRDefault="00976FE6" w:rsidP="0069092B">
            <w:pPr>
              <w:pStyle w:val="TableParagraph"/>
              <w:tabs>
                <w:tab w:val="left" w:pos="1020"/>
              </w:tabs>
              <w:spacing w:line="237" w:lineRule="auto"/>
              <w:ind w:left="7" w:right="-15"/>
              <w:rPr>
                <w:lang w:val="ru-RU"/>
              </w:rPr>
            </w:pPr>
            <w:r w:rsidRPr="00976FE6">
              <w:rPr>
                <w:lang w:val="ru-RU"/>
              </w:rPr>
              <w:t>анализа</w:t>
            </w:r>
            <w:r w:rsidRPr="00976FE6">
              <w:rPr>
                <w:lang w:val="ru-RU"/>
              </w:rPr>
              <w:tab/>
              <w:t>заболеваемости,</w:t>
            </w:r>
          </w:p>
          <w:p w:rsidR="00976FE6" w:rsidRPr="00976FE6" w:rsidRDefault="00976FE6" w:rsidP="0069092B">
            <w:pPr>
              <w:pStyle w:val="TableParagraph"/>
              <w:spacing w:line="250" w:lineRule="exact"/>
              <w:ind w:left="7" w:right="-22"/>
              <w:rPr>
                <w:lang w:val="ru-RU"/>
              </w:rPr>
            </w:pPr>
            <w:r w:rsidRPr="00976FE6">
              <w:rPr>
                <w:lang w:val="ru-RU"/>
              </w:rPr>
              <w:t>лист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здоровья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отметкой</w:t>
            </w:r>
            <w:r>
              <w:rPr>
                <w:lang w:val="ru-RU"/>
              </w:rPr>
              <w:t xml:space="preserve"> </w:t>
            </w:r>
            <w:r w:rsidRPr="00976FE6">
              <w:rPr>
                <w:lang w:val="ru-RU"/>
              </w:rPr>
              <w:t>гр. здоровья</w:t>
            </w:r>
          </w:p>
        </w:tc>
        <w:tc>
          <w:tcPr>
            <w:tcW w:w="1420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8" w:right="265"/>
              <w:jc w:val="center"/>
            </w:pPr>
            <w:r>
              <w:t>1развгод(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0" w:right="-15"/>
              <w:jc w:val="center"/>
            </w:pPr>
            <w:r>
              <w:t>1разавгод(</w:t>
            </w:r>
            <w:proofErr w:type="spellStart"/>
            <w:r>
              <w:t>май</w:t>
            </w:r>
            <w:proofErr w:type="spellEnd"/>
            <w:r>
              <w:t>)</w:t>
            </w:r>
          </w:p>
        </w:tc>
        <w:tc>
          <w:tcPr>
            <w:tcW w:w="1553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23" w:lineRule="exact"/>
              <w:ind w:left="11" w:right="113"/>
              <w:jc w:val="center"/>
            </w:pPr>
            <w:proofErr w:type="spellStart"/>
            <w:r>
              <w:t>Медсестра</w:t>
            </w:r>
            <w:proofErr w:type="spellEnd"/>
          </w:p>
        </w:tc>
        <w:tc>
          <w:tcPr>
            <w:tcW w:w="1429" w:type="dxa"/>
            <w:textDirection w:val="btLr"/>
            <w:vAlign w:val="center"/>
          </w:tcPr>
          <w:p w:rsidR="00976FE6" w:rsidRDefault="00976FE6" w:rsidP="0069092B">
            <w:pPr>
              <w:pStyle w:val="TableParagraph"/>
              <w:spacing w:line="237" w:lineRule="auto"/>
              <w:ind w:left="14" w:right="42"/>
              <w:jc w:val="center"/>
            </w:pPr>
            <w:proofErr w:type="spellStart"/>
            <w:r>
              <w:t>Ст.воспитатель</w:t>
            </w:r>
            <w:proofErr w:type="spellEnd"/>
          </w:p>
        </w:tc>
      </w:tr>
    </w:tbl>
    <w:p w:rsidR="00976FE6" w:rsidRDefault="00976FE6" w:rsidP="00976FE6"/>
    <w:p w:rsidR="00AB6697" w:rsidRDefault="00AB6697"/>
    <w:sectPr w:rsidR="00AB6697" w:rsidSect="00863E78">
      <w:pgSz w:w="16850" w:h="11900" w:orient="landscape"/>
      <w:pgMar w:top="1100" w:right="16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18E"/>
    <w:multiLevelType w:val="hybridMultilevel"/>
    <w:tmpl w:val="08089BD2"/>
    <w:lvl w:ilvl="0" w:tplc="31D6658A">
      <w:numFmt w:val="bullet"/>
      <w:lvlText w:val="-"/>
      <w:lvlJc w:val="left"/>
      <w:pPr>
        <w:ind w:left="6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A63C7A">
      <w:numFmt w:val="bullet"/>
      <w:lvlText w:val="•"/>
      <w:lvlJc w:val="left"/>
      <w:pPr>
        <w:ind w:left="268" w:hanging="231"/>
      </w:pPr>
      <w:rPr>
        <w:rFonts w:hint="default"/>
        <w:lang w:val="ru-RU" w:eastAsia="en-US" w:bidi="ar-SA"/>
      </w:rPr>
    </w:lvl>
    <w:lvl w:ilvl="2" w:tplc="9DB6C738">
      <w:numFmt w:val="bullet"/>
      <w:lvlText w:val="•"/>
      <w:lvlJc w:val="left"/>
      <w:pPr>
        <w:ind w:left="536" w:hanging="231"/>
      </w:pPr>
      <w:rPr>
        <w:rFonts w:hint="default"/>
        <w:lang w:val="ru-RU" w:eastAsia="en-US" w:bidi="ar-SA"/>
      </w:rPr>
    </w:lvl>
    <w:lvl w:ilvl="3" w:tplc="3EFA50DE">
      <w:numFmt w:val="bullet"/>
      <w:lvlText w:val="•"/>
      <w:lvlJc w:val="left"/>
      <w:pPr>
        <w:ind w:left="804" w:hanging="231"/>
      </w:pPr>
      <w:rPr>
        <w:rFonts w:hint="default"/>
        <w:lang w:val="ru-RU" w:eastAsia="en-US" w:bidi="ar-SA"/>
      </w:rPr>
    </w:lvl>
    <w:lvl w:ilvl="4" w:tplc="BD3668D6">
      <w:numFmt w:val="bullet"/>
      <w:lvlText w:val="•"/>
      <w:lvlJc w:val="left"/>
      <w:pPr>
        <w:ind w:left="1072" w:hanging="231"/>
      </w:pPr>
      <w:rPr>
        <w:rFonts w:hint="default"/>
        <w:lang w:val="ru-RU" w:eastAsia="en-US" w:bidi="ar-SA"/>
      </w:rPr>
    </w:lvl>
    <w:lvl w:ilvl="5" w:tplc="6D32B89A">
      <w:numFmt w:val="bullet"/>
      <w:lvlText w:val="•"/>
      <w:lvlJc w:val="left"/>
      <w:pPr>
        <w:ind w:left="1341" w:hanging="231"/>
      </w:pPr>
      <w:rPr>
        <w:rFonts w:hint="default"/>
        <w:lang w:val="ru-RU" w:eastAsia="en-US" w:bidi="ar-SA"/>
      </w:rPr>
    </w:lvl>
    <w:lvl w:ilvl="6" w:tplc="8DD81962">
      <w:numFmt w:val="bullet"/>
      <w:lvlText w:val="•"/>
      <w:lvlJc w:val="left"/>
      <w:pPr>
        <w:ind w:left="1609" w:hanging="231"/>
      </w:pPr>
      <w:rPr>
        <w:rFonts w:hint="default"/>
        <w:lang w:val="ru-RU" w:eastAsia="en-US" w:bidi="ar-SA"/>
      </w:rPr>
    </w:lvl>
    <w:lvl w:ilvl="7" w:tplc="20FCCED0">
      <w:numFmt w:val="bullet"/>
      <w:lvlText w:val="•"/>
      <w:lvlJc w:val="left"/>
      <w:pPr>
        <w:ind w:left="1877" w:hanging="231"/>
      </w:pPr>
      <w:rPr>
        <w:rFonts w:hint="default"/>
        <w:lang w:val="ru-RU" w:eastAsia="en-US" w:bidi="ar-SA"/>
      </w:rPr>
    </w:lvl>
    <w:lvl w:ilvl="8" w:tplc="B76067BA">
      <w:numFmt w:val="bullet"/>
      <w:lvlText w:val="•"/>
      <w:lvlJc w:val="left"/>
      <w:pPr>
        <w:ind w:left="2145" w:hanging="231"/>
      </w:pPr>
      <w:rPr>
        <w:rFonts w:hint="default"/>
        <w:lang w:val="ru-RU" w:eastAsia="en-US" w:bidi="ar-SA"/>
      </w:rPr>
    </w:lvl>
  </w:abstractNum>
  <w:abstractNum w:abstractNumId="1">
    <w:nsid w:val="434C0513"/>
    <w:multiLevelType w:val="hybridMultilevel"/>
    <w:tmpl w:val="C5444FBE"/>
    <w:lvl w:ilvl="0" w:tplc="BA200CEE">
      <w:numFmt w:val="bullet"/>
      <w:lvlText w:val="-"/>
      <w:lvlJc w:val="left"/>
      <w:pPr>
        <w:ind w:left="6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6EED14">
      <w:numFmt w:val="bullet"/>
      <w:lvlText w:val="•"/>
      <w:lvlJc w:val="left"/>
      <w:pPr>
        <w:ind w:left="268" w:hanging="269"/>
      </w:pPr>
      <w:rPr>
        <w:rFonts w:hint="default"/>
        <w:lang w:val="ru-RU" w:eastAsia="en-US" w:bidi="ar-SA"/>
      </w:rPr>
    </w:lvl>
    <w:lvl w:ilvl="2" w:tplc="A72266A4">
      <w:numFmt w:val="bullet"/>
      <w:lvlText w:val="•"/>
      <w:lvlJc w:val="left"/>
      <w:pPr>
        <w:ind w:left="536" w:hanging="269"/>
      </w:pPr>
      <w:rPr>
        <w:rFonts w:hint="default"/>
        <w:lang w:val="ru-RU" w:eastAsia="en-US" w:bidi="ar-SA"/>
      </w:rPr>
    </w:lvl>
    <w:lvl w:ilvl="3" w:tplc="39527A60">
      <w:numFmt w:val="bullet"/>
      <w:lvlText w:val="•"/>
      <w:lvlJc w:val="left"/>
      <w:pPr>
        <w:ind w:left="804" w:hanging="269"/>
      </w:pPr>
      <w:rPr>
        <w:rFonts w:hint="default"/>
        <w:lang w:val="ru-RU" w:eastAsia="en-US" w:bidi="ar-SA"/>
      </w:rPr>
    </w:lvl>
    <w:lvl w:ilvl="4" w:tplc="45E8238C">
      <w:numFmt w:val="bullet"/>
      <w:lvlText w:val="•"/>
      <w:lvlJc w:val="left"/>
      <w:pPr>
        <w:ind w:left="1072" w:hanging="269"/>
      </w:pPr>
      <w:rPr>
        <w:rFonts w:hint="default"/>
        <w:lang w:val="ru-RU" w:eastAsia="en-US" w:bidi="ar-SA"/>
      </w:rPr>
    </w:lvl>
    <w:lvl w:ilvl="5" w:tplc="14D2206E">
      <w:numFmt w:val="bullet"/>
      <w:lvlText w:val="•"/>
      <w:lvlJc w:val="left"/>
      <w:pPr>
        <w:ind w:left="1341" w:hanging="269"/>
      </w:pPr>
      <w:rPr>
        <w:rFonts w:hint="default"/>
        <w:lang w:val="ru-RU" w:eastAsia="en-US" w:bidi="ar-SA"/>
      </w:rPr>
    </w:lvl>
    <w:lvl w:ilvl="6" w:tplc="A19E9C8C">
      <w:numFmt w:val="bullet"/>
      <w:lvlText w:val="•"/>
      <w:lvlJc w:val="left"/>
      <w:pPr>
        <w:ind w:left="1609" w:hanging="269"/>
      </w:pPr>
      <w:rPr>
        <w:rFonts w:hint="default"/>
        <w:lang w:val="ru-RU" w:eastAsia="en-US" w:bidi="ar-SA"/>
      </w:rPr>
    </w:lvl>
    <w:lvl w:ilvl="7" w:tplc="42BEC1EA">
      <w:numFmt w:val="bullet"/>
      <w:lvlText w:val="•"/>
      <w:lvlJc w:val="left"/>
      <w:pPr>
        <w:ind w:left="1877" w:hanging="269"/>
      </w:pPr>
      <w:rPr>
        <w:rFonts w:hint="default"/>
        <w:lang w:val="ru-RU" w:eastAsia="en-US" w:bidi="ar-SA"/>
      </w:rPr>
    </w:lvl>
    <w:lvl w:ilvl="8" w:tplc="D084F4EC">
      <w:numFmt w:val="bullet"/>
      <w:lvlText w:val="•"/>
      <w:lvlJc w:val="left"/>
      <w:pPr>
        <w:ind w:left="2145" w:hanging="269"/>
      </w:pPr>
      <w:rPr>
        <w:rFonts w:hint="default"/>
        <w:lang w:val="ru-RU" w:eastAsia="en-US" w:bidi="ar-SA"/>
      </w:rPr>
    </w:lvl>
  </w:abstractNum>
  <w:abstractNum w:abstractNumId="2">
    <w:nsid w:val="49226DB3"/>
    <w:multiLevelType w:val="hybridMultilevel"/>
    <w:tmpl w:val="8BD4D4B0"/>
    <w:lvl w:ilvl="0" w:tplc="F73EB2B8">
      <w:numFmt w:val="bullet"/>
      <w:lvlText w:val="-"/>
      <w:lvlJc w:val="left"/>
      <w:pPr>
        <w:ind w:left="6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A4B606">
      <w:numFmt w:val="bullet"/>
      <w:lvlText w:val="•"/>
      <w:lvlJc w:val="left"/>
      <w:pPr>
        <w:ind w:left="268" w:hanging="336"/>
      </w:pPr>
      <w:rPr>
        <w:rFonts w:hint="default"/>
        <w:lang w:val="ru-RU" w:eastAsia="en-US" w:bidi="ar-SA"/>
      </w:rPr>
    </w:lvl>
    <w:lvl w:ilvl="2" w:tplc="7D2209DA">
      <w:numFmt w:val="bullet"/>
      <w:lvlText w:val="•"/>
      <w:lvlJc w:val="left"/>
      <w:pPr>
        <w:ind w:left="536" w:hanging="336"/>
      </w:pPr>
      <w:rPr>
        <w:rFonts w:hint="default"/>
        <w:lang w:val="ru-RU" w:eastAsia="en-US" w:bidi="ar-SA"/>
      </w:rPr>
    </w:lvl>
    <w:lvl w:ilvl="3" w:tplc="6CAA3EE2">
      <w:numFmt w:val="bullet"/>
      <w:lvlText w:val="•"/>
      <w:lvlJc w:val="left"/>
      <w:pPr>
        <w:ind w:left="804" w:hanging="336"/>
      </w:pPr>
      <w:rPr>
        <w:rFonts w:hint="default"/>
        <w:lang w:val="ru-RU" w:eastAsia="en-US" w:bidi="ar-SA"/>
      </w:rPr>
    </w:lvl>
    <w:lvl w:ilvl="4" w:tplc="E37CC392">
      <w:numFmt w:val="bullet"/>
      <w:lvlText w:val="•"/>
      <w:lvlJc w:val="left"/>
      <w:pPr>
        <w:ind w:left="1072" w:hanging="336"/>
      </w:pPr>
      <w:rPr>
        <w:rFonts w:hint="default"/>
        <w:lang w:val="ru-RU" w:eastAsia="en-US" w:bidi="ar-SA"/>
      </w:rPr>
    </w:lvl>
    <w:lvl w:ilvl="5" w:tplc="30860056">
      <w:numFmt w:val="bullet"/>
      <w:lvlText w:val="•"/>
      <w:lvlJc w:val="left"/>
      <w:pPr>
        <w:ind w:left="1341" w:hanging="336"/>
      </w:pPr>
      <w:rPr>
        <w:rFonts w:hint="default"/>
        <w:lang w:val="ru-RU" w:eastAsia="en-US" w:bidi="ar-SA"/>
      </w:rPr>
    </w:lvl>
    <w:lvl w:ilvl="6" w:tplc="541AE308">
      <w:numFmt w:val="bullet"/>
      <w:lvlText w:val="•"/>
      <w:lvlJc w:val="left"/>
      <w:pPr>
        <w:ind w:left="1609" w:hanging="336"/>
      </w:pPr>
      <w:rPr>
        <w:rFonts w:hint="default"/>
        <w:lang w:val="ru-RU" w:eastAsia="en-US" w:bidi="ar-SA"/>
      </w:rPr>
    </w:lvl>
    <w:lvl w:ilvl="7" w:tplc="370052D2">
      <w:numFmt w:val="bullet"/>
      <w:lvlText w:val="•"/>
      <w:lvlJc w:val="left"/>
      <w:pPr>
        <w:ind w:left="1877" w:hanging="336"/>
      </w:pPr>
      <w:rPr>
        <w:rFonts w:hint="default"/>
        <w:lang w:val="ru-RU" w:eastAsia="en-US" w:bidi="ar-SA"/>
      </w:rPr>
    </w:lvl>
    <w:lvl w:ilvl="8" w:tplc="BD2E1D8A">
      <w:numFmt w:val="bullet"/>
      <w:lvlText w:val="•"/>
      <w:lvlJc w:val="left"/>
      <w:pPr>
        <w:ind w:left="2145" w:hanging="336"/>
      </w:pPr>
      <w:rPr>
        <w:rFonts w:hint="default"/>
        <w:lang w:val="ru-RU" w:eastAsia="en-US" w:bidi="ar-SA"/>
      </w:rPr>
    </w:lvl>
  </w:abstractNum>
  <w:abstractNum w:abstractNumId="3">
    <w:nsid w:val="5F88219D"/>
    <w:multiLevelType w:val="hybridMultilevel"/>
    <w:tmpl w:val="86F4B7AC"/>
    <w:lvl w:ilvl="0" w:tplc="DFE61D28">
      <w:numFmt w:val="bullet"/>
      <w:lvlText w:val="-"/>
      <w:lvlJc w:val="left"/>
      <w:pPr>
        <w:ind w:left="1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C4DE52">
      <w:numFmt w:val="bullet"/>
      <w:lvlText w:val="•"/>
      <w:lvlJc w:val="left"/>
      <w:pPr>
        <w:ind w:left="394" w:hanging="125"/>
      </w:pPr>
      <w:rPr>
        <w:rFonts w:hint="default"/>
        <w:lang w:val="ru-RU" w:eastAsia="en-US" w:bidi="ar-SA"/>
      </w:rPr>
    </w:lvl>
    <w:lvl w:ilvl="2" w:tplc="72E651A8">
      <w:numFmt w:val="bullet"/>
      <w:lvlText w:val="•"/>
      <w:lvlJc w:val="left"/>
      <w:pPr>
        <w:ind w:left="648" w:hanging="125"/>
      </w:pPr>
      <w:rPr>
        <w:rFonts w:hint="default"/>
        <w:lang w:val="ru-RU" w:eastAsia="en-US" w:bidi="ar-SA"/>
      </w:rPr>
    </w:lvl>
    <w:lvl w:ilvl="3" w:tplc="16E81D52">
      <w:numFmt w:val="bullet"/>
      <w:lvlText w:val="•"/>
      <w:lvlJc w:val="left"/>
      <w:pPr>
        <w:ind w:left="902" w:hanging="125"/>
      </w:pPr>
      <w:rPr>
        <w:rFonts w:hint="default"/>
        <w:lang w:val="ru-RU" w:eastAsia="en-US" w:bidi="ar-SA"/>
      </w:rPr>
    </w:lvl>
    <w:lvl w:ilvl="4" w:tplc="4B46219C">
      <w:numFmt w:val="bullet"/>
      <w:lvlText w:val="•"/>
      <w:lvlJc w:val="left"/>
      <w:pPr>
        <w:ind w:left="1156" w:hanging="125"/>
      </w:pPr>
      <w:rPr>
        <w:rFonts w:hint="default"/>
        <w:lang w:val="ru-RU" w:eastAsia="en-US" w:bidi="ar-SA"/>
      </w:rPr>
    </w:lvl>
    <w:lvl w:ilvl="5" w:tplc="B2329DFC">
      <w:numFmt w:val="bullet"/>
      <w:lvlText w:val="•"/>
      <w:lvlJc w:val="left"/>
      <w:pPr>
        <w:ind w:left="1411" w:hanging="125"/>
      </w:pPr>
      <w:rPr>
        <w:rFonts w:hint="default"/>
        <w:lang w:val="ru-RU" w:eastAsia="en-US" w:bidi="ar-SA"/>
      </w:rPr>
    </w:lvl>
    <w:lvl w:ilvl="6" w:tplc="77EAE28A">
      <w:numFmt w:val="bullet"/>
      <w:lvlText w:val="•"/>
      <w:lvlJc w:val="left"/>
      <w:pPr>
        <w:ind w:left="1665" w:hanging="125"/>
      </w:pPr>
      <w:rPr>
        <w:rFonts w:hint="default"/>
        <w:lang w:val="ru-RU" w:eastAsia="en-US" w:bidi="ar-SA"/>
      </w:rPr>
    </w:lvl>
    <w:lvl w:ilvl="7" w:tplc="6804BFAC">
      <w:numFmt w:val="bullet"/>
      <w:lvlText w:val="•"/>
      <w:lvlJc w:val="left"/>
      <w:pPr>
        <w:ind w:left="1919" w:hanging="125"/>
      </w:pPr>
      <w:rPr>
        <w:rFonts w:hint="default"/>
        <w:lang w:val="ru-RU" w:eastAsia="en-US" w:bidi="ar-SA"/>
      </w:rPr>
    </w:lvl>
    <w:lvl w:ilvl="8" w:tplc="DAFE065C">
      <w:numFmt w:val="bullet"/>
      <w:lvlText w:val="•"/>
      <w:lvlJc w:val="left"/>
      <w:pPr>
        <w:ind w:left="2173" w:hanging="125"/>
      </w:pPr>
      <w:rPr>
        <w:rFonts w:hint="default"/>
        <w:lang w:val="ru-RU" w:eastAsia="en-US" w:bidi="ar-SA"/>
      </w:rPr>
    </w:lvl>
  </w:abstractNum>
  <w:abstractNum w:abstractNumId="4">
    <w:nsid w:val="709A0FC5"/>
    <w:multiLevelType w:val="hybridMultilevel"/>
    <w:tmpl w:val="32624FBE"/>
    <w:lvl w:ilvl="0" w:tplc="A93AB7EE">
      <w:numFmt w:val="bullet"/>
      <w:lvlText w:val="-"/>
      <w:lvlJc w:val="left"/>
      <w:pPr>
        <w:ind w:left="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5E168A">
      <w:numFmt w:val="bullet"/>
      <w:lvlText w:val="•"/>
      <w:lvlJc w:val="left"/>
      <w:pPr>
        <w:ind w:left="268" w:hanging="125"/>
      </w:pPr>
      <w:rPr>
        <w:rFonts w:hint="default"/>
        <w:lang w:val="ru-RU" w:eastAsia="en-US" w:bidi="ar-SA"/>
      </w:rPr>
    </w:lvl>
    <w:lvl w:ilvl="2" w:tplc="2E2E2818">
      <w:numFmt w:val="bullet"/>
      <w:lvlText w:val="•"/>
      <w:lvlJc w:val="left"/>
      <w:pPr>
        <w:ind w:left="536" w:hanging="125"/>
      </w:pPr>
      <w:rPr>
        <w:rFonts w:hint="default"/>
        <w:lang w:val="ru-RU" w:eastAsia="en-US" w:bidi="ar-SA"/>
      </w:rPr>
    </w:lvl>
    <w:lvl w:ilvl="3" w:tplc="69EAB7F2">
      <w:numFmt w:val="bullet"/>
      <w:lvlText w:val="•"/>
      <w:lvlJc w:val="left"/>
      <w:pPr>
        <w:ind w:left="804" w:hanging="125"/>
      </w:pPr>
      <w:rPr>
        <w:rFonts w:hint="default"/>
        <w:lang w:val="ru-RU" w:eastAsia="en-US" w:bidi="ar-SA"/>
      </w:rPr>
    </w:lvl>
    <w:lvl w:ilvl="4" w:tplc="5A9C6C84">
      <w:numFmt w:val="bullet"/>
      <w:lvlText w:val="•"/>
      <w:lvlJc w:val="left"/>
      <w:pPr>
        <w:ind w:left="1072" w:hanging="125"/>
      </w:pPr>
      <w:rPr>
        <w:rFonts w:hint="default"/>
        <w:lang w:val="ru-RU" w:eastAsia="en-US" w:bidi="ar-SA"/>
      </w:rPr>
    </w:lvl>
    <w:lvl w:ilvl="5" w:tplc="5DC81E8A">
      <w:numFmt w:val="bullet"/>
      <w:lvlText w:val="•"/>
      <w:lvlJc w:val="left"/>
      <w:pPr>
        <w:ind w:left="1341" w:hanging="125"/>
      </w:pPr>
      <w:rPr>
        <w:rFonts w:hint="default"/>
        <w:lang w:val="ru-RU" w:eastAsia="en-US" w:bidi="ar-SA"/>
      </w:rPr>
    </w:lvl>
    <w:lvl w:ilvl="6" w:tplc="18027FAE">
      <w:numFmt w:val="bullet"/>
      <w:lvlText w:val="•"/>
      <w:lvlJc w:val="left"/>
      <w:pPr>
        <w:ind w:left="1609" w:hanging="125"/>
      </w:pPr>
      <w:rPr>
        <w:rFonts w:hint="default"/>
        <w:lang w:val="ru-RU" w:eastAsia="en-US" w:bidi="ar-SA"/>
      </w:rPr>
    </w:lvl>
    <w:lvl w:ilvl="7" w:tplc="A832F180">
      <w:numFmt w:val="bullet"/>
      <w:lvlText w:val="•"/>
      <w:lvlJc w:val="left"/>
      <w:pPr>
        <w:ind w:left="1877" w:hanging="125"/>
      </w:pPr>
      <w:rPr>
        <w:rFonts w:hint="default"/>
        <w:lang w:val="ru-RU" w:eastAsia="en-US" w:bidi="ar-SA"/>
      </w:rPr>
    </w:lvl>
    <w:lvl w:ilvl="8" w:tplc="5DDC269E">
      <w:numFmt w:val="bullet"/>
      <w:lvlText w:val="•"/>
      <w:lvlJc w:val="left"/>
      <w:pPr>
        <w:ind w:left="2145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76FE6"/>
    <w:rsid w:val="005722BC"/>
    <w:rsid w:val="008E4B50"/>
    <w:rsid w:val="00976FE6"/>
    <w:rsid w:val="00AB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F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6FE6"/>
    <w:pPr>
      <w:ind w:left="5"/>
    </w:pPr>
  </w:style>
  <w:style w:type="table" w:styleId="a3">
    <w:name w:val="Table Grid"/>
    <w:basedOn w:val="a1"/>
    <w:uiPriority w:val="39"/>
    <w:rsid w:val="00976F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2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2021-04-05T07:08:00Z</dcterms:created>
  <dcterms:modified xsi:type="dcterms:W3CDTF">2021-04-05T09:50:00Z</dcterms:modified>
</cp:coreProperties>
</file>