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1C9" w:rsidRPr="000421C9" w:rsidRDefault="000421C9" w:rsidP="000421C9">
      <w:pPr>
        <w:shd w:val="clear" w:color="auto" w:fill="FFFFFF"/>
        <w:spacing w:after="0" w:line="31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Муниципальное бюджетное дошкольное образовательное учреждение детский сад № </w:t>
      </w:r>
      <w:r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71 «Огонек»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г.Улан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-Удэ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Семинар-практикум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с элементами тренинга для молодых педагогов «Профессиональный и личностный рост педагогов»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32"/>
          <w:szCs w:val="32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Провела: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Старший воспитатель Шурыгина</w:t>
      </w: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В.И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421C9" w:rsidRDefault="000421C9" w:rsidP="000421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Тема </w:t>
      </w:r>
      <w:r w:rsidRPr="000421C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семинара-</w:t>
      </w:r>
      <w:proofErr w:type="gramStart"/>
      <w:r w:rsidRPr="000421C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практикума: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Профессиональный и личностный рост педагогов»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Тип семинара: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spellStart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теоретико</w:t>
      </w:r>
      <w:proofErr w:type="spell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практический с элементами тренинга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Цель семинара-практикума: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формирование внутренней позиции успешного педагога с помощью мобилизации личностных ресурсов.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оказание </w:t>
      </w:r>
      <w:proofErr w:type="spellStart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помощимолодым</w:t>
      </w:r>
      <w:proofErr w:type="spell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специалистам в обретении внутренней стабильности и уверенности в себе;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осознание педагогами своих личностно-профессиональных особенностей;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позитивного психологического климата в педагогическом коллективе путем актуализации установок педагога на ценность самореализации в своей профессии.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Оборудование и материалы к семинару: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мультимедийный проектор;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экран;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компьютерная мышь;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 для практической работы: таблица </w:t>
      </w: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«Мои личностно-профессиональные качества», таблица "План профессионального роста";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анкета обратной связи;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мятки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Создание положительного имиджа молодого педагога", "Психическая зарядка для педагога на каждый день".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дерева;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листочки 3-х цветов на каждого педагога.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к семинару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коммуникативно-ориентированный,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 (активное восприятие и запоминание сообщаемой информации, наглядно-иллюстрированный (демонстрация слайдов)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(элементы беседы, рассказ,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стимулирования </w:t>
      </w:r>
      <w:r w:rsidRPr="000421C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(ситуация занимательности)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(сравнение, анализ).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семинара: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Теоретическая часть.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Практическая часть.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Заключительная часть.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семинара: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Ориентировочно-мотивационный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Операционально-исполнительский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Рефлексивно-оценочный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Теоретическая часть.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 Вступительное слово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приветствие, сообщение темы и цели семинара, обоснование выбранной темы – ст. воспитатель Филиппова Н.М.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2.Упражнение «Комплимент»</w:t>
      </w: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-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 воспитатель Филиппова Н.М.</w:t>
      </w: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встают в круг и по очереди приветствуют друг друга обязательным подчеркиванием индивидуальности партнера. </w:t>
      </w:r>
      <w:proofErr w:type="gramStart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«Я рад вас видеть, хочу сказать, что вы выглядите отлично!» и т.п.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3. Упражнение «Дерево личностных качеств»</w:t>
      </w: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 -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ст. воспитатель Филиппова Н.М.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"Обратите внимание на наше одинокое дерево. Я попрошу вас помочь нашему дереву покрыться разноцветной листвой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 каждого из вас есть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 три небольших листочка разного цвета: зеленый, желтый, красный. Я вам предлагаю выбрать листочек соответствующего 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цвета, сделать запись про себя, про собственные личностные качества и черты, как вы себя можете охарактеризовать одним словом".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   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После развешивания листьев, педагог объясняет значение каждого цвета. Зеленый – «как все» в данной группе качества реально присущее данному человеку и объединяющее его (как ему кажется) со всеми другими участниками группы; желтый – «как некоторые из присутствующих», красный – «как никто больше» указывает на уникальные черты данного участника, которые либо вообще не свойственны остальным, либо значительно сильнее у него выражены.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Выступление на тему: «Личностно-профессиональный рост педагога»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ст. воспитатель Филиппова Н.М.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000000"/>
          <w:sz w:val="21"/>
          <w:szCs w:val="21"/>
          <w:shd w:val="clear" w:color="auto" w:fill="FFFFFF"/>
          <w:lang w:eastAsia="ru-RU"/>
        </w:rPr>
        <w:t>Актуальность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Основной организатор воспитательной работы в детском учреждении — воспитатель. От него в значительной степени зависит развитие личности и познавательных процессов детей, их здоровье.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1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Особая значимость первых лет жизни ребенка для его последующего развития способствует стремительному возрастанию потребности в профессиональных воспитателях детских садов, умеющих грамотно осуществлять воспитание и обучение детей. Основными критериями в современной педагогике, которыми должен руководствоваться любой педагог, выполняя свою деятельность, являются профессиональные и личностные качества.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Профессиональные качества педагога – это основа профессиональной деятельности, представленная эмоционально-ценностным отношением к профессии и иерархией мотивов, побуждающих его на осуществление педагогической деятельности.</w:t>
      </w:r>
    </w:p>
    <w:p w:rsidR="000421C9" w:rsidRPr="000421C9" w:rsidRDefault="000421C9" w:rsidP="000421C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181818"/>
          <w:sz w:val="21"/>
          <w:szCs w:val="21"/>
          <w:u w:val="single"/>
          <w:lang w:eastAsia="ru-RU"/>
        </w:rPr>
        <w:t>Как вы думаете какие Профессиональные качества должны быть у педагога?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Трудолюбие,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работоспособность,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дисциплинированность,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поставить цель,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избрать пути ее достижения,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организованность,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настойчивость,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и планомерное повышение своего профессионального уровня,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стремление постоянно повышать качество своего труда,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организаторские способности,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уравновешенность,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активное участие в мероприятиях;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организованность,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владение методами и технологиями воспитания,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образованность,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социальная активность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решительность;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напористость, нацеленность на результат;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коммуникативные навыки;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целеустремленность;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организаторские способности;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быстрая реакция, повышенная работоспособность;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ораторское мастерство;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умение формулировать свои мысли;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18"/>
          <w:szCs w:val="18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исполнительность, умение выполнять задачи, умение следовать инструкциям;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Помимо профессиональных качеств и способностей, особая роль отводится личностным качествами педагога.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000000"/>
          <w:sz w:val="21"/>
          <w:szCs w:val="21"/>
          <w:shd w:val="clear" w:color="auto" w:fill="FFFFFF"/>
          <w:lang w:eastAsia="ru-RU"/>
        </w:rPr>
        <w:t>Личностные качества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 – это приобретаемые человеком особенности, которые проявляются в устойчивом способе поведения человека. Формирование личностных качеств осуществляется на ранних этапах развития ребенка, а в дальнейшем они только корректируются, под 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влиянием различных факторов. Бесспорно, личностные качества оказывают влияние на все аспекты деятельности человека, исключение не составляет и профессиональная деятельность.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Качества личности принято разделяются на положительные и отрицательные. Сегодня мы говорим о личностных качествах педагога. Положительные личностные качества воспитателя обеспечивают успех его деятельности.</w:t>
      </w:r>
    </w:p>
    <w:p w:rsid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shd w:val="clear" w:color="auto" w:fill="FFFFFF"/>
          <w:lang w:eastAsia="ru-RU"/>
        </w:rPr>
      </w:pPr>
      <w:proofErr w:type="spellStart"/>
      <w:r w:rsidRPr="000421C9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shd w:val="clear" w:color="auto" w:fill="FFFFFF"/>
          <w:lang w:eastAsia="ru-RU"/>
        </w:rPr>
        <w:t>Перечислите.пожалуйста</w:t>
      </w:r>
      <w:proofErr w:type="spellEnd"/>
      <w:r w:rsidRPr="000421C9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shd w:val="clear" w:color="auto" w:fill="FFFFFF"/>
          <w:lang w:eastAsia="ru-RU"/>
        </w:rPr>
        <w:t>, какие личностные качества вы знаете?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9"/>
        <w:gridCol w:w="3300"/>
        <w:gridCol w:w="3301"/>
      </w:tblGrid>
      <w:tr w:rsidR="000421C9" w:rsidRPr="000421C9" w:rsidTr="000421C9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любовь к детям,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вдумчивость,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вежливость,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взыскательность,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внимательность,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впечатлительность,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выдержка и самообладание, отзывчивость,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педагогическая эрудиция,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порядочность,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самокритичность,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самостоятельность,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скромность,</w:t>
            </w:r>
          </w:p>
        </w:tc>
        <w:tc>
          <w:tcPr>
            <w:tcW w:w="3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гибкость поведения,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гуманность,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доброжелательность,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добросовестность,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доброта,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справедливость,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 стремление к самосовершенствованию,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тактичность,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 чуткость,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эмоциональность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181818"/>
                <w:sz w:val="21"/>
                <w:szCs w:val="21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инициативность,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искренность,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коллективизм,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критичность,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логичность,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наблюдательность,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настойчивость,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общительность,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организованность,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181818"/>
                <w:sz w:val="21"/>
                <w:szCs w:val="21"/>
                <w:shd w:val="clear" w:color="auto" w:fill="FFFFFF"/>
                <w:lang w:eastAsia="ru-RU"/>
              </w:rPr>
              <w:t> </w:t>
            </w:r>
          </w:p>
        </w:tc>
      </w:tr>
    </w:tbl>
    <w:p w:rsidR="000421C9" w:rsidRPr="000421C9" w:rsidRDefault="000421C9" w:rsidP="000421C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           Главным и постоянным требованием, предъявляемым к педагогу, является: </w:t>
      </w:r>
      <w:r w:rsidRPr="000421C9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shd w:val="clear" w:color="auto" w:fill="FFFFFF"/>
          <w:lang w:eastAsia="ru-RU"/>
        </w:rPr>
        <w:t>любовь к детям,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к педагогической деятельности; широкая эрудиция, педагогическая интуиция, высокоразвитый интеллект; высокий уровень культуры и нравственности;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            Таким образом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к</w:t>
      </w: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аждому человеку, работающему в детском саду, необходимо обладать набором личностных и профессиональных качеств, наличие которых есть один из главных критериев осуществления профессиональных обязанностей.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 xml:space="preserve">            Профессиональный </w:t>
      </w:r>
      <w:proofErr w:type="gramStart"/>
      <w:r w:rsidRPr="000421C9">
        <w:rPr>
          <w:rFonts w:ascii="Arial" w:eastAsia="Times New Roman" w:hAnsi="Arial" w:cs="Arial"/>
          <w:i/>
          <w:iCs/>
          <w:color w:val="181818"/>
          <w:sz w:val="21"/>
          <w:szCs w:val="21"/>
          <w:lang w:eastAsia="ru-RU"/>
        </w:rPr>
        <w:t>рост</w:t>
      </w: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 -</w:t>
      </w:r>
      <w:proofErr w:type="gramEnd"/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представляет собой непрерывный многоаспектный процесс самосовершенствования, сопровождающийся качественными преобразованиями личности педагога, расширением спектра компетентностей.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 Профессиональный рост педагога включает в себя несколько ступеней: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181818"/>
          <w:sz w:val="21"/>
          <w:szCs w:val="21"/>
          <w:u w:val="single"/>
          <w:lang w:eastAsia="ru-RU"/>
        </w:rPr>
        <w:t>Как вы думаете какие?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454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педагогическая умелость-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основа </w:t>
      </w:r>
      <w:proofErr w:type="gramStart"/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профессионализма, </w:t>
      </w: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качественная</w:t>
      </w:r>
      <w:proofErr w:type="gramEnd"/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характеристика педагогической деятельности педагога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454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мастерство- 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доведенная им до высокой степени совершенства учебная и воспитательная умелость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454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творчество – модификация (изменение) методов </w:t>
      </w:r>
      <w:proofErr w:type="spellStart"/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воспитательно</w:t>
      </w:r>
      <w:proofErr w:type="spellEnd"/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-образовательной работы, их конкретная модернизация (обновление объекта, приведение его в соответствие с новыми требованиями и нормами)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454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новаторство-внедрение и апробирование новых, современных методов и технологий в образовательный процесс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           Таким образом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профессиональный рост воспитателя мы </w:t>
      </w:r>
      <w:proofErr w:type="gramStart"/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понимаем</w:t>
      </w:r>
      <w:proofErr w:type="gramEnd"/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восходящий вектор развития педагога, сопровождающийся изменением его личностного стиля, профессионального мировоззрения и профессиональной культуры, приводящий к устойчивому развитию профессионализма.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           Неразрывно с понятием профессиональный рост связано понятие Личностный рост педагога, как наращивания педагогической компетентности.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           Личностный рост —</w:t>
      </w: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собственная активность человека в изменении себя, развитие личностных качеств, которые интегрируются в чертах характера человека и его способностях.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 xml:space="preserve"> «Мозговой </w:t>
      </w:r>
      <w:proofErr w:type="gramStart"/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штурм»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Педагог</w:t>
      </w:r>
      <w:proofErr w:type="gramEnd"/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предлагает продолжить предложение, не повторяя друг друга.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Продолжите выражение Личностный рост педагога – это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Варианты ответов: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квалификации;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чтение литературы;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lastRenderedPageBreak/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саморазвитие;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участие в конкурсах;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анализировать свои поступки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вовлекать в значимую деятельность других людей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принимать себя и других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развивать свои хорошие качества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умение всегда и везде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62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Symbol" w:eastAsia="Times New Roman" w:hAnsi="Symbol" w:cs="Arial"/>
          <w:color w:val="181818"/>
          <w:sz w:val="20"/>
          <w:szCs w:val="20"/>
          <w:lang w:eastAsia="ru-RU"/>
        </w:rPr>
        <w:t></w:t>
      </w:r>
      <w:r w:rsidRPr="000421C9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самосовершенствование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            Таким образом,</w:t>
      </w:r>
      <w:r w:rsidRPr="000421C9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 личностно-профессиональный рост и самосовершенствование на протяжении всего периода педагогической деятельности — непременное условие успешной деятельности педагога — и любой сбой, спад активности обязательно замечается участниками педагогического процесса и отрицательно сказывается на результатах педагогического труда.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Практическая часть.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Составление Плана достижения целей (план выработки у себя профессиональных качеств) молодыми педагогами.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сейчас мы с вами попробуем составить план профессионального роста и самосовершенствования.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  «</w:t>
      </w:r>
      <w:proofErr w:type="gram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Стремитесь ли вы стать иде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альным воспитателем? Имеются ли в вашем окружении воспитате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ли, на которых вам хотелось бы равняться? Как вы думаете, можно ли этого добиться, или с этим надо родиться?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«МОИ ЛИЧНОСТНО-ПРОФЕССИОНАЛЬНЫЕ КАЧЕСТВА»</w:t>
      </w:r>
    </w:p>
    <w:tbl>
      <w:tblPr>
        <w:tblW w:w="935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4111"/>
      </w:tblGrid>
      <w:tr w:rsidR="000421C9" w:rsidRPr="000421C9" w:rsidTr="000421C9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"Идеал" портрета педагога</w:t>
            </w:r>
          </w:p>
        </w:tc>
        <w:tc>
          <w:tcPr>
            <w:tcW w:w="41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  <w:lang w:eastAsia="ru-RU"/>
              </w:rPr>
              <w:t>Качества, которые мне мешают</w:t>
            </w:r>
          </w:p>
        </w:tc>
      </w:tr>
      <w:tr w:rsidR="000421C9" w:rsidRPr="000421C9" w:rsidTr="000421C9">
        <w:trPr>
          <w:trHeight w:val="941"/>
        </w:trPr>
        <w:tc>
          <w:tcPr>
            <w:tcW w:w="5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работоспособность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дисциплинированность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трудолюбие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поставить цель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организаторские способности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уравновешенность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активное участие в мероприятиях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социальная активность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решительность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коммуникативные навыки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целеустремленность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активность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умение формулировать свои мысли;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исполнительность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самоконтроль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любовь к детям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отзывчивость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внимательность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воспитанность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тактичность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стремление к профессиональному росту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умение убеждать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пунктуальность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ораторские навыки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аккуратность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инициативность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способность к сотрудничеству</w:t>
            </w:r>
          </w:p>
          <w:p w:rsidR="000421C9" w:rsidRPr="000421C9" w:rsidRDefault="000421C9" w:rsidP="000421C9">
            <w:pPr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стремление к самосовершенствованию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самостоятельность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lastRenderedPageBreak/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доброжелательность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наблюдательность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смелость</w:t>
            </w:r>
          </w:p>
          <w:p w:rsidR="000421C9" w:rsidRPr="000421C9" w:rsidRDefault="000421C9" w:rsidP="000421C9">
            <w:pPr>
              <w:shd w:val="clear" w:color="auto" w:fill="FFFFFF"/>
              <w:spacing w:after="0" w:line="240" w:lineRule="auto"/>
              <w:ind w:left="714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Symbol" w:eastAsia="Times New Roman" w:hAnsi="Symbol" w:cs="Arial"/>
                <w:color w:val="181818"/>
                <w:sz w:val="18"/>
                <w:szCs w:val="18"/>
                <w:lang w:eastAsia="ru-RU"/>
              </w:rPr>
              <w:t></w:t>
            </w:r>
            <w:r w:rsidRPr="000421C9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0421C9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настойчивость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 Подчеркните в описании вашего "идеала" те качества, которы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 вы обладаете сейчас, развитие в себе остальных качеств будет являться вашей целью.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сейчас во втором столбике таблицы укажи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те те качества, которые вам </w:t>
      </w:r>
      <w:proofErr w:type="gramStart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мешают  в</w:t>
      </w:r>
      <w:proofErr w:type="gram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профессиональной дея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тельности. Преодоление этих качеств будет способствовать вашему профессиональному росту и развитию.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в первом столбике вы подчеркнули те качества, которые свойственны вам.  И как я уже говорила, развитие в себе остальных качеств, которые остались не </w:t>
      </w:r>
      <w:proofErr w:type="gramStart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подчеркнутыми,  будет</w:t>
      </w:r>
      <w:proofErr w:type="gram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являться вашей </w:t>
      </w: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целью.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Внимательно посмотрите на качества, которые вам необходи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 развить, для того чтобы приблизиться к идеалу. Выберите из них три главных, первостепенных для вас и выпишите внизу таблицы.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  И теперь, чтобы достичь цели, нам нужен план действий.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</w:t>
      </w:r>
      <w:proofErr w:type="gramStart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я мало участвую в профессиональных конкурсах. Ц</w:t>
      </w: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ель: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профессиональном конкурсе.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Итак, мы поставили перед собой цель. Теперь надо разработать план по достижению намеченных це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по схеме: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142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достижения целей (план выработки у себя профессиональных качеств</w:t>
      </w:r>
      <w:r w:rsidRPr="000421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tbl>
      <w:tblPr>
        <w:tblW w:w="128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3"/>
        <w:gridCol w:w="2266"/>
        <w:gridCol w:w="2356"/>
        <w:gridCol w:w="1767"/>
        <w:gridCol w:w="1629"/>
        <w:gridCol w:w="2649"/>
      </w:tblGrid>
      <w:tr w:rsidR="000421C9" w:rsidRPr="000421C9" w:rsidTr="000421C9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ее достижению;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факторы, которые будут способствовать (в том числе лич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ностные особенности)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реализации;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контроля или факторы продвижения к цели.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421C9" w:rsidRPr="000421C9" w:rsidTr="000421C9"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Принять участие в профессиональном конкурсе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 узнать у старшего воспитателя о ближайших конкурсах.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2.самостоятельный поиск в интернет ресурсах.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 Подготовить конкурсный материал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Целеустремленность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Ответственность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Методическая помощь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 течение месяца.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Дата: 5 февраля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Сроки установленные конкурсом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Поиск и изучение информации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материала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Грамота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Профес</w:t>
            </w:r>
            <w:proofErr w:type="spellEnd"/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рост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Самсовершенствование</w:t>
            </w:r>
            <w:proofErr w:type="spellEnd"/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Уважение коллег</w:t>
            </w:r>
          </w:p>
        </w:tc>
      </w:tr>
    </w:tbl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 ДОСТИЖЕНИЯ ЦЕЛЕЙ</w:t>
      </w:r>
    </w:p>
    <w:tbl>
      <w:tblPr>
        <w:tblW w:w="990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3"/>
        <w:gridCol w:w="1629"/>
        <w:gridCol w:w="1799"/>
        <w:gridCol w:w="1622"/>
        <w:gridCol w:w="1629"/>
        <w:gridCol w:w="1618"/>
      </w:tblGrid>
      <w:tr w:rsidR="000421C9" w:rsidRPr="000421C9" w:rsidTr="000421C9"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ее достижению</w:t>
            </w:r>
          </w:p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Факторы, которые будут способствовать достижению цели</w:t>
            </w:r>
          </w:p>
        </w:tc>
        <w:tc>
          <w:tcPr>
            <w:tcW w:w="1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контроля или факторы продвижения к цели</w:t>
            </w:r>
          </w:p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0421C9" w:rsidRPr="000421C9" w:rsidTr="000421C9">
        <w:trPr>
          <w:trHeight w:val="1066"/>
        </w:trPr>
        <w:tc>
          <w:tcPr>
            <w:tcW w:w="16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Анализ Плана достижения целей педагогов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 Упражнение: «Чемодан».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Участники садятся в круг. В центре стоит воображаемый «чемодан» и участникам предлагается собрать его в дорогу – «профессиональный путь в данном дошкольном учреждении» (пожелания, советы, качества, которые понадобятся для успешного профессионального и личностного развития).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 Заключительная часть.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1.Подведение итогов работы семинара.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Таким образом,</w:t>
      </w:r>
      <w:r w:rsidRPr="000421C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профессиональный и личностный рост педагога предполагает ревизию структурных компонентов его личности, новый взгляд на привычное, открытость к информации, решение проблем и конфликтных ситуаций, и, конечно, жизнелюбие и позитив.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   Вы должны ясно понимать ценность самообразования, быть «человеком внутри культуры», знать методику воспитания, педагогику и психологию и обладать мотивацией к дальнейшему росту и развитию своей личности.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Рекомендации педагогическим работникам учреждения.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Выдача памяток</w:t>
      </w:r>
    </w:p>
    <w:tbl>
      <w:tblPr>
        <w:tblW w:w="998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8"/>
        <w:gridCol w:w="269"/>
        <w:gridCol w:w="4861"/>
      </w:tblGrid>
      <w:tr w:rsidR="000421C9" w:rsidRPr="000421C9" w:rsidTr="000421C9">
        <w:tc>
          <w:tcPr>
            <w:tcW w:w="4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shd w:val="clear" w:color="auto" w:fill="FFFFFF"/>
                <w:lang w:eastAsia="ru-RU"/>
              </w:rPr>
              <w:t> </w:t>
            </w:r>
          </w:p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ПАМЯТКА</w:t>
            </w:r>
          </w:p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Создание положительного имиджа молодого педагога</w:t>
            </w:r>
          </w:p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shd w:val="clear" w:color="auto" w:fill="FFFFFF"/>
                <w:lang w:eastAsia="ru-RU"/>
              </w:rPr>
              <w:t> </w:t>
            </w:r>
          </w:p>
          <w:p w:rsidR="000421C9" w:rsidRPr="000421C9" w:rsidRDefault="000421C9" w:rsidP="000421C9">
            <w:pPr>
              <w:spacing w:after="12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1. Черты лица, фигура, рост человека существуют независимо от желания, поэтому воспринимайте себя таким, какие вы есть, любите себя.</w:t>
            </w:r>
          </w:p>
          <w:p w:rsidR="000421C9" w:rsidRPr="000421C9" w:rsidRDefault="000421C9" w:rsidP="000421C9">
            <w:pPr>
              <w:spacing w:after="12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2. Обратите внимание на свой голос. Грубые, писклявые реплики, резкие надрывные ноты в разговоре раздражают людей, свидетельствуют об отсутствии навыков культуры поведения.</w:t>
            </w:r>
          </w:p>
          <w:p w:rsidR="000421C9" w:rsidRPr="000421C9" w:rsidRDefault="000421C9" w:rsidP="000421C9">
            <w:pPr>
              <w:spacing w:after="12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3. Красота человека предусматривает: скромность, тактичность, вежливость, уважение, открытость. Неумение сдерживать негативные эмоции, цинизм, наглость, надменность, наоборот, далекие от понятия «приятный человек».</w:t>
            </w:r>
          </w:p>
          <w:p w:rsidR="000421C9" w:rsidRPr="000421C9" w:rsidRDefault="000421C9" w:rsidP="000421C9">
            <w:pPr>
              <w:spacing w:after="12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4. Улыбайтесь. Мрачное настроение или плохая поведение не только портят ваше лицо, но и настроение людей вокруг.</w:t>
            </w:r>
          </w:p>
          <w:p w:rsidR="000421C9" w:rsidRPr="000421C9" w:rsidRDefault="000421C9" w:rsidP="000421C9">
            <w:pPr>
              <w:spacing w:after="12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5. Одевайтесь со вкусом. Говорят, что «хороший вкус побеждает и моду». Главный принцип - выработать индивидуальный стиль в одежде, украшениях, прическе. Чистота и аккуратность в одежде очень важны.</w:t>
            </w:r>
          </w:p>
          <w:p w:rsidR="000421C9" w:rsidRPr="000421C9" w:rsidRDefault="000421C9" w:rsidP="000421C9">
            <w:pPr>
              <w:spacing w:after="12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6. Прическа - это своеобразная визитная карточка каждого человека, она подчеркивает особенности характера и образа жизни.</w:t>
            </w:r>
          </w:p>
          <w:p w:rsidR="000421C9" w:rsidRPr="000421C9" w:rsidRDefault="000421C9" w:rsidP="000421C9">
            <w:pPr>
              <w:spacing w:after="12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7. Следите за мимикой и жестами. Во взаимодействии людей 60-80% информации передается за счёт движений, мимики, жестов и лишь 20-40% - за счет слов, интонации и голоса.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shd w:val="clear" w:color="auto" w:fill="FFFFFF"/>
                <w:lang w:eastAsia="ru-RU"/>
              </w:rPr>
              <w:lastRenderedPageBreak/>
              <w:t> </w:t>
            </w:r>
          </w:p>
        </w:tc>
        <w:tc>
          <w:tcPr>
            <w:tcW w:w="48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181818"/>
                <w:sz w:val="21"/>
                <w:szCs w:val="21"/>
                <w:shd w:val="clear" w:color="auto" w:fill="FFFFFF"/>
                <w:lang w:eastAsia="ru-RU"/>
              </w:rPr>
              <w:t> </w:t>
            </w:r>
          </w:p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ПАМЯТКА</w:t>
            </w:r>
          </w:p>
          <w:p w:rsidR="000421C9" w:rsidRPr="000421C9" w:rsidRDefault="000421C9" w:rsidP="000421C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Психическая зарядка для педагога на каждый день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 уверенность в себе.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 Я все умею. У меня получиться. Я справлюсь с ситуацией. Я молодец!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 любовь к профессии и детям.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 Я люблю своих воспитанников. Они еще дети я сделаю все, чтобы они стали лучше. У нас взаимопонимание. У меня очень интересная работа.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 оптимистическое мировосприятие.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 Мир красив и прекрасен. В природе вечность и гармония. Я частица великого Космоса. Я счастлива и красива.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  <w:lang w:eastAsia="ru-RU"/>
              </w:rPr>
              <w:t>На уменьшение напряжения в работе.</w:t>
            </w: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 Я спокойна, стабильна. У меня много сил. Я справляюсь с собой. Моя энергия позволяет преодолеть препятствия. Мне нравится моя работа.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i/>
                <w:iCs/>
                <w:color w:val="000000"/>
                <w:sz w:val="21"/>
                <w:szCs w:val="21"/>
                <w:shd w:val="clear" w:color="auto" w:fill="FFFFFF"/>
                <w:lang w:eastAsia="ru-RU"/>
              </w:rPr>
              <w:t>Чтобы сохранить энергию, так необходимую педагогу в его трудной, но благородной работе, важно помнить простые правила: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1. Не зацикливайтесь на плохом, людям свойственно ошибаться, делай выводы и старайся не допускать подобное. Подводя итоги дня - считай удачи.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lastRenderedPageBreak/>
              <w:t>2. Чаще улыбайтесь. Изумляйтесь всему, как изумляются дети.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3. Стремитесь к сотрудничеству. Элемент критики не должен быть доминирующим. Постоянно транслируйте дружелюбность.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4. Помните восточную мудрость: «Трудись, не перенапрягаясь. В работе не ленись, но и не доводи себя до истощения сил».</w:t>
            </w:r>
          </w:p>
          <w:p w:rsidR="000421C9" w:rsidRPr="000421C9" w:rsidRDefault="000421C9" w:rsidP="000421C9">
            <w:pPr>
              <w:spacing w:before="120"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 </w:t>
            </w:r>
          </w:p>
          <w:p w:rsidR="000421C9" w:rsidRPr="000421C9" w:rsidRDefault="000421C9" w:rsidP="000421C9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0421C9"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  <w:t> </w:t>
            </w:r>
          </w:p>
        </w:tc>
      </w:tr>
    </w:tbl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Анкета обратной связи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Уважаемые </w:t>
      </w:r>
      <w:proofErr w:type="spellStart"/>
      <w:proofErr w:type="gramStart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коллеги!Ваше</w:t>
      </w:r>
      <w:proofErr w:type="spellEnd"/>
      <w:proofErr w:type="gramEnd"/>
      <w:r w:rsidRPr="0004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мнение о прошедшем семинаре очень важно для меня. Ваши отзывы помогут мне сделать нашу совместную работу еще более эффективной.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Пожалуйста, оцените семинар, отвечая на предложенные Вам вопросы, по 5 бальной шкале, где 1 – соответствует минимальной оценке, а 5 – максимальной. Буду рада получить ваши комментарии к вопросам.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Анкета обратной связи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45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Общая оценка тренинга: 1 2 3 4 5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45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Насколько материал тренинга обладает для вас: практической ценностью 1 2 3 4 5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45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Насколько комфортно вы чувствовали себя на тренинге: 1 2 3 4 5</w:t>
      </w:r>
    </w:p>
    <w:p w:rsidR="000421C9" w:rsidRPr="000421C9" w:rsidRDefault="000421C9" w:rsidP="000421C9">
      <w:pPr>
        <w:shd w:val="clear" w:color="auto" w:fill="FFFFFF"/>
        <w:spacing w:after="0" w:line="240" w:lineRule="auto"/>
        <w:ind w:left="45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</w:t>
      </w:r>
      <w:r w:rsidRPr="000421C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Ваше </w:t>
      </w:r>
      <w:proofErr w:type="spellStart"/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общеё</w:t>
      </w:r>
      <w:proofErr w:type="spellEnd"/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впечатление о тренинге (представьте, что Вам нужно в нескольких словах описать его другу или знакомому</w:t>
      </w:r>
      <w:proofErr w:type="gramStart"/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):_</w:t>
      </w:r>
      <w:proofErr w:type="gramEnd"/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4.Отзывы участников семинара.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</w:t>
      </w:r>
    </w:p>
    <w:p w:rsidR="000421C9" w:rsidRPr="000421C9" w:rsidRDefault="000421C9" w:rsidP="000421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0421C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0B5F61" w:rsidRDefault="000B5F61"/>
    <w:sectPr w:rsidR="000B5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1C9"/>
    <w:rsid w:val="000421C9"/>
    <w:rsid w:val="000B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965D"/>
  <w15:chartTrackingRefBased/>
  <w15:docId w15:val="{A6DF72EC-A278-4FB5-AE2C-1A74DA301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6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2549</Words>
  <Characters>14532</Characters>
  <Application>Microsoft Office Word</Application>
  <DocSecurity>0</DocSecurity>
  <Lines>121</Lines>
  <Paragraphs>34</Paragraphs>
  <ScaleCrop>false</ScaleCrop>
  <Company/>
  <LinksUpToDate>false</LinksUpToDate>
  <CharactersWithSpaces>17047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2022-01-26T06:03:00Z</dcterms:created>
  <dcterms:modified xsi:type="dcterms:W3CDTF">2022-01-26T06:05:00Z</dcterms:modified>
</cp:coreProperties>
</file>