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ABB" w:rsidRDefault="00BB1ABB" w:rsidP="00854CA0">
      <w:pPr>
        <w:shd w:val="clear" w:color="auto" w:fill="FFFFFF"/>
        <w:spacing w:after="0" w:line="240" w:lineRule="auto"/>
        <w:jc w:val="center"/>
        <w:rPr>
          <w:rFonts w:ascii="Times New Roman" w:eastAsia="Times New Roman" w:hAnsi="Times New Roman" w:cs="Times New Roman"/>
          <w:b/>
          <w:bCs/>
          <w:i/>
          <w:iCs/>
          <w:color w:val="0000FF"/>
          <w:sz w:val="40"/>
          <w:szCs w:val="40"/>
          <w:lang w:eastAsia="ru-RU"/>
        </w:rPr>
      </w:pPr>
      <w:bookmarkStart w:id="0" w:name="_GoBack"/>
      <w:bookmarkEnd w:id="0"/>
    </w:p>
    <w:p w:rsidR="00854CA0" w:rsidRPr="00D72E9E" w:rsidRDefault="00854CA0" w:rsidP="00854CA0">
      <w:pPr>
        <w:shd w:val="clear" w:color="auto" w:fill="FFFFFF"/>
        <w:spacing w:after="0" w:line="240" w:lineRule="auto"/>
        <w:jc w:val="center"/>
        <w:rPr>
          <w:rFonts w:ascii="Times New Roman" w:eastAsia="Times New Roman" w:hAnsi="Times New Roman" w:cs="Times New Roman"/>
          <w:color w:val="111111"/>
          <w:sz w:val="40"/>
          <w:szCs w:val="40"/>
          <w:lang w:eastAsia="ru-RU"/>
        </w:rPr>
      </w:pPr>
      <w:r w:rsidRPr="00D72E9E">
        <w:rPr>
          <w:rFonts w:ascii="Times New Roman" w:eastAsia="Times New Roman" w:hAnsi="Times New Roman" w:cs="Times New Roman"/>
          <w:b/>
          <w:bCs/>
          <w:i/>
          <w:iCs/>
          <w:color w:val="0000FF"/>
          <w:sz w:val="40"/>
          <w:szCs w:val="40"/>
          <w:lang w:eastAsia="ru-RU"/>
        </w:rPr>
        <w:t>Рекомендации родителям</w:t>
      </w:r>
    </w:p>
    <w:p w:rsidR="00854CA0" w:rsidRPr="00D72E9E" w:rsidRDefault="00854CA0" w:rsidP="00854CA0">
      <w:pPr>
        <w:shd w:val="clear" w:color="auto" w:fill="FFFFFF"/>
        <w:spacing w:after="0" w:line="240" w:lineRule="auto"/>
        <w:jc w:val="center"/>
        <w:rPr>
          <w:rFonts w:ascii="Times New Roman" w:eastAsia="Times New Roman" w:hAnsi="Times New Roman" w:cs="Times New Roman"/>
          <w:b/>
          <w:bCs/>
          <w:i/>
          <w:iCs/>
          <w:color w:val="0000FF"/>
          <w:sz w:val="40"/>
          <w:szCs w:val="40"/>
          <w:lang w:eastAsia="ru-RU"/>
        </w:rPr>
      </w:pPr>
      <w:r w:rsidRPr="00D72E9E">
        <w:rPr>
          <w:rFonts w:ascii="Times New Roman" w:eastAsia="Times New Roman" w:hAnsi="Times New Roman" w:cs="Times New Roman"/>
          <w:b/>
          <w:bCs/>
          <w:i/>
          <w:iCs/>
          <w:color w:val="0000FF"/>
          <w:sz w:val="40"/>
          <w:szCs w:val="40"/>
          <w:lang w:eastAsia="ru-RU"/>
        </w:rPr>
        <w:t>по нравственному воспитанию детей.</w:t>
      </w:r>
    </w:p>
    <w:p w:rsidR="00200F76" w:rsidRPr="00D72E9E" w:rsidRDefault="00200F76" w:rsidP="00854CA0">
      <w:pPr>
        <w:shd w:val="clear" w:color="auto" w:fill="FFFFFF"/>
        <w:spacing w:after="0" w:line="240" w:lineRule="auto"/>
        <w:jc w:val="center"/>
        <w:rPr>
          <w:rFonts w:ascii="Times New Roman" w:eastAsia="Times New Roman" w:hAnsi="Times New Roman" w:cs="Times New Roman"/>
          <w:b/>
          <w:bCs/>
          <w:i/>
          <w:iCs/>
          <w:color w:val="0000FF"/>
          <w:sz w:val="40"/>
          <w:szCs w:val="40"/>
          <w:lang w:eastAsia="ru-RU"/>
        </w:rPr>
      </w:pPr>
    </w:p>
    <w:p w:rsidR="00200F76" w:rsidRPr="00854CA0" w:rsidRDefault="00200F76" w:rsidP="00854CA0">
      <w:pPr>
        <w:shd w:val="clear" w:color="auto" w:fill="FFFFFF"/>
        <w:spacing w:after="0" w:line="240" w:lineRule="auto"/>
        <w:jc w:val="center"/>
        <w:rPr>
          <w:rFonts w:ascii="Tahoma" w:eastAsia="Times New Roman" w:hAnsi="Tahoma" w:cs="Tahoma"/>
          <w:color w:val="111111"/>
          <w:sz w:val="18"/>
          <w:szCs w:val="18"/>
          <w:lang w:eastAsia="ru-RU"/>
        </w:rPr>
      </w:pPr>
    </w:p>
    <w:p w:rsidR="00854CA0" w:rsidRPr="00B92738" w:rsidRDefault="00854CA0" w:rsidP="00854CA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1. Если Вы хотите вырастить ребенка патриотом</w:t>
      </w:r>
      <w:r w:rsidR="00CD43AE" w:rsidRPr="00B92738">
        <w:rPr>
          <w:rFonts w:ascii="Times New Roman" w:eastAsia="Times New Roman" w:hAnsi="Times New Roman" w:cs="Times New Roman"/>
          <w:color w:val="111111"/>
          <w:sz w:val="28"/>
          <w:szCs w:val="28"/>
          <w:lang w:eastAsia="ru-RU"/>
        </w:rPr>
        <w:t xml:space="preserve"> и</w:t>
      </w:r>
      <w:r w:rsidRPr="00B92738">
        <w:rPr>
          <w:rFonts w:ascii="Times New Roman" w:eastAsia="Times New Roman" w:hAnsi="Times New Roman" w:cs="Times New Roman"/>
          <w:color w:val="111111"/>
          <w:sz w:val="28"/>
          <w:szCs w:val="28"/>
          <w:lang w:eastAsia="ru-RU"/>
        </w:rPr>
        <w:t xml:space="preserve"> достойным гражданином, отзывайтесь хорошо о стране, в которой живете.</w:t>
      </w:r>
    </w:p>
    <w:p w:rsidR="00854CA0" w:rsidRPr="00B92738" w:rsidRDefault="00854CA0" w:rsidP="00854CA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2. Рассказывайте ребенку об испытаниях, выпавших на долю Ваших предков, из которых они вышли с честью.</w:t>
      </w:r>
    </w:p>
    <w:p w:rsidR="00854CA0" w:rsidRPr="00B92738" w:rsidRDefault="00854CA0" w:rsidP="00854CA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3. Знакомьте своего ребенка с памятными и историческими местами своей Родины.</w:t>
      </w:r>
    </w:p>
    <w:p w:rsidR="00854CA0" w:rsidRPr="00B92738" w:rsidRDefault="00854CA0" w:rsidP="00854CA0">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4. Старайтесь знакомить ребенка с культурными ценностями и традициями страны: посещать музеи, выставки, театры. Чем чаще Вы будете посещать с ребенком культурные заведения, тем больше вероятность, что ребенок сохранит интерес к ним и в подростковом возрасте, и в юношеском.</w:t>
      </w:r>
    </w:p>
    <w:p w:rsidR="00854CA0" w:rsidRPr="00B92738" w:rsidRDefault="00854CA0" w:rsidP="00854CA0">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5. Научитесь радоваться</w:t>
      </w:r>
      <w:r w:rsidR="0094230E" w:rsidRPr="00B92738">
        <w:rPr>
          <w:rFonts w:ascii="Times New Roman" w:eastAsia="Times New Roman" w:hAnsi="Times New Roman" w:cs="Times New Roman"/>
          <w:color w:val="111111"/>
          <w:sz w:val="28"/>
          <w:szCs w:val="28"/>
          <w:lang w:eastAsia="ru-RU"/>
        </w:rPr>
        <w:t xml:space="preserve"> каждому дню и видеть хорошее</w:t>
      </w:r>
      <w:r w:rsidR="000D7866">
        <w:rPr>
          <w:rFonts w:ascii="Times New Roman" w:eastAsia="Times New Roman" w:hAnsi="Times New Roman" w:cs="Times New Roman"/>
          <w:color w:val="111111"/>
          <w:sz w:val="28"/>
          <w:szCs w:val="28"/>
          <w:lang w:eastAsia="ru-RU"/>
        </w:rPr>
        <w:t xml:space="preserve"> в ребенке</w:t>
      </w:r>
      <w:r w:rsidR="0094230E" w:rsidRPr="00B92738">
        <w:rPr>
          <w:rFonts w:ascii="Times New Roman" w:eastAsia="Times New Roman" w:hAnsi="Times New Roman" w:cs="Times New Roman"/>
          <w:color w:val="111111"/>
          <w:sz w:val="28"/>
          <w:szCs w:val="28"/>
          <w:lang w:eastAsia="ru-RU"/>
        </w:rPr>
        <w:t xml:space="preserve">.  </w:t>
      </w:r>
      <w:r w:rsidRPr="00B92738">
        <w:rPr>
          <w:rFonts w:ascii="Times New Roman" w:eastAsia="Times New Roman" w:hAnsi="Times New Roman" w:cs="Times New Roman"/>
          <w:color w:val="111111"/>
          <w:sz w:val="28"/>
          <w:szCs w:val="28"/>
          <w:lang w:eastAsia="ru-RU"/>
        </w:rPr>
        <w:t>Ваш оптимизм обязательно перейдет к ребенку.</w:t>
      </w:r>
    </w:p>
    <w:p w:rsidR="00854CA0" w:rsidRPr="00B92738" w:rsidRDefault="00854CA0" w:rsidP="00854CA0">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6. Когда Вы общаетесь с ребенком, пытайтесь оценивать не только его учебные и психологические проблемы, но и позитивные моменты его жизни (кто ему помогает и поддерживает, с кем бы он хотел подружиться и почему, какие интересные</w:t>
      </w:r>
      <w:r w:rsidR="0094230E" w:rsidRPr="00B92738">
        <w:rPr>
          <w:rFonts w:ascii="Times New Roman" w:eastAsia="Times New Roman" w:hAnsi="Times New Roman" w:cs="Times New Roman"/>
          <w:color w:val="111111"/>
          <w:sz w:val="28"/>
          <w:szCs w:val="28"/>
          <w:lang w:eastAsia="ru-RU"/>
        </w:rPr>
        <w:t xml:space="preserve"> </w:t>
      </w:r>
      <w:r w:rsidRPr="00B92738">
        <w:rPr>
          <w:rFonts w:ascii="Times New Roman" w:eastAsia="Times New Roman" w:hAnsi="Times New Roman" w:cs="Times New Roman"/>
          <w:color w:val="111111"/>
          <w:sz w:val="28"/>
          <w:szCs w:val="28"/>
          <w:lang w:eastAsia="ru-RU"/>
        </w:rPr>
        <w:t>моменты произошли).</w:t>
      </w:r>
    </w:p>
    <w:p w:rsidR="00854CA0" w:rsidRPr="00B92738" w:rsidRDefault="00854CA0" w:rsidP="00854CA0">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7. Поддерживайте</w:t>
      </w:r>
      <w:r w:rsidR="0094230E" w:rsidRPr="00B92738">
        <w:rPr>
          <w:rFonts w:ascii="Times New Roman" w:eastAsia="Times New Roman" w:hAnsi="Times New Roman" w:cs="Times New Roman"/>
          <w:color w:val="111111"/>
          <w:sz w:val="28"/>
          <w:szCs w:val="28"/>
          <w:lang w:eastAsia="ru-RU"/>
        </w:rPr>
        <w:t xml:space="preserve"> </w:t>
      </w:r>
      <w:r w:rsidRPr="00B92738">
        <w:rPr>
          <w:rFonts w:ascii="Times New Roman" w:eastAsia="Times New Roman" w:hAnsi="Times New Roman" w:cs="Times New Roman"/>
          <w:color w:val="111111"/>
          <w:sz w:val="28"/>
          <w:szCs w:val="28"/>
          <w:lang w:eastAsia="ru-RU"/>
        </w:rPr>
        <w:t>у ребенка стремление показать себя с хорошей стороны, никогда не говорите ему такие слова и выражения: « Не высовывайся!», « Не проявляй инициативу!» и т.д.</w:t>
      </w:r>
    </w:p>
    <w:p w:rsidR="00854CA0" w:rsidRPr="00B92738" w:rsidRDefault="00854CA0" w:rsidP="00854CA0">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8. Смотрите</w:t>
      </w:r>
      <w:r w:rsidR="0094230E" w:rsidRPr="00B92738">
        <w:rPr>
          <w:rFonts w:ascii="Times New Roman" w:eastAsia="Times New Roman" w:hAnsi="Times New Roman" w:cs="Times New Roman"/>
          <w:color w:val="111111"/>
          <w:sz w:val="28"/>
          <w:szCs w:val="28"/>
          <w:lang w:eastAsia="ru-RU"/>
        </w:rPr>
        <w:t xml:space="preserve"> </w:t>
      </w:r>
      <w:r w:rsidRPr="00B92738">
        <w:rPr>
          <w:rFonts w:ascii="Times New Roman" w:eastAsia="Times New Roman" w:hAnsi="Times New Roman" w:cs="Times New Roman"/>
          <w:color w:val="111111"/>
          <w:sz w:val="28"/>
          <w:szCs w:val="28"/>
          <w:lang w:eastAsia="ru-RU"/>
        </w:rPr>
        <w:t>с ним передачу, кинофильмы</w:t>
      </w:r>
      <w:r w:rsidR="0094230E" w:rsidRPr="00B92738">
        <w:rPr>
          <w:rFonts w:ascii="Times New Roman" w:eastAsia="Times New Roman" w:hAnsi="Times New Roman" w:cs="Times New Roman"/>
          <w:color w:val="111111"/>
          <w:sz w:val="28"/>
          <w:szCs w:val="28"/>
          <w:lang w:eastAsia="ru-RU"/>
        </w:rPr>
        <w:t>,</w:t>
      </w:r>
      <w:r w:rsidRPr="00B92738">
        <w:rPr>
          <w:rFonts w:ascii="Times New Roman" w:eastAsia="Times New Roman" w:hAnsi="Times New Roman" w:cs="Times New Roman"/>
          <w:color w:val="111111"/>
          <w:sz w:val="28"/>
          <w:szCs w:val="28"/>
          <w:lang w:eastAsia="ru-RU"/>
        </w:rPr>
        <w:t xml:space="preserve"> рассказывающие о людях, прославивших нашу страну, в которой Вы живете, оценивайте их вклад в жизнь общества.</w:t>
      </w:r>
    </w:p>
    <w:p w:rsidR="00FA772A" w:rsidRPr="00B92738" w:rsidRDefault="00FA772A" w:rsidP="00FA772A">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9. Развивайте эмоциональную сферу ребенка: «жалейте» персонажей, которые испытывают боль, грусть, а так же радуйтесь с ним за положительных героев</w:t>
      </w:r>
      <w:r w:rsidR="0094230E" w:rsidRPr="00B92738">
        <w:rPr>
          <w:rFonts w:ascii="Times New Roman" w:eastAsia="Times New Roman" w:hAnsi="Times New Roman" w:cs="Times New Roman"/>
          <w:color w:val="111111"/>
          <w:sz w:val="28"/>
          <w:szCs w:val="28"/>
          <w:lang w:eastAsia="ru-RU"/>
        </w:rPr>
        <w:t xml:space="preserve">, </w:t>
      </w:r>
      <w:r w:rsidRPr="00B92738">
        <w:rPr>
          <w:rFonts w:ascii="Times New Roman" w:eastAsia="Times New Roman" w:hAnsi="Times New Roman" w:cs="Times New Roman"/>
          <w:color w:val="111111"/>
          <w:sz w:val="28"/>
          <w:szCs w:val="28"/>
          <w:lang w:eastAsia="ru-RU"/>
        </w:rPr>
        <w:t>пусть ребенок не будет равнодушным к окружающим.</w:t>
      </w:r>
    </w:p>
    <w:p w:rsidR="00FA772A" w:rsidRPr="00B92738" w:rsidRDefault="00FA772A" w:rsidP="00FA772A">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10. И самое главное: будьте образцом нравственного поведения для ребенка.</w:t>
      </w:r>
    </w:p>
    <w:p w:rsidR="00FA772A" w:rsidRPr="00B92738" w:rsidRDefault="00FA772A" w:rsidP="00FA772A">
      <w:pPr>
        <w:shd w:val="clear" w:color="auto" w:fill="FFFFFF"/>
        <w:spacing w:after="0" w:line="240" w:lineRule="auto"/>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color w:val="111111"/>
          <w:sz w:val="28"/>
          <w:szCs w:val="28"/>
          <w:lang w:eastAsia="ru-RU"/>
        </w:rPr>
        <w:t> </w:t>
      </w:r>
    </w:p>
    <w:p w:rsidR="00FA772A" w:rsidRPr="00B92738" w:rsidRDefault="00FA772A" w:rsidP="00FA772A">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b/>
          <w:bCs/>
          <w:i/>
          <w:iCs/>
          <w:color w:val="111111"/>
          <w:sz w:val="28"/>
          <w:szCs w:val="28"/>
          <w:lang w:eastAsia="ru-RU"/>
        </w:rPr>
        <w:t>Что бы ни случилось, как  себя не повел Ваш ребенок,</w:t>
      </w:r>
    </w:p>
    <w:p w:rsidR="00FA772A" w:rsidRPr="00B92738" w:rsidRDefault="00FA772A" w:rsidP="00FA772A">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B92738">
        <w:rPr>
          <w:rFonts w:ascii="Times New Roman" w:eastAsia="Times New Roman" w:hAnsi="Times New Roman" w:cs="Times New Roman"/>
          <w:b/>
          <w:bCs/>
          <w:i/>
          <w:iCs/>
          <w:color w:val="111111"/>
          <w:sz w:val="28"/>
          <w:szCs w:val="28"/>
          <w:lang w:eastAsia="ru-RU"/>
        </w:rPr>
        <w:t>Вы ему нужны, и он нуждается  в Вас</w:t>
      </w:r>
      <w:r w:rsidR="001E48C0" w:rsidRPr="00B92738">
        <w:rPr>
          <w:rFonts w:ascii="Times New Roman" w:eastAsia="Times New Roman" w:hAnsi="Times New Roman" w:cs="Times New Roman"/>
          <w:b/>
          <w:bCs/>
          <w:i/>
          <w:iCs/>
          <w:color w:val="111111"/>
          <w:sz w:val="28"/>
          <w:szCs w:val="28"/>
          <w:lang w:eastAsia="ru-RU"/>
        </w:rPr>
        <w:t>!</w:t>
      </w:r>
    </w:p>
    <w:p w:rsidR="00FA772A" w:rsidRPr="00B92738" w:rsidRDefault="00FA772A" w:rsidP="00FA772A">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B220CC" w:rsidRPr="00B92738" w:rsidRDefault="00B220CC">
      <w:pPr>
        <w:rPr>
          <w:rFonts w:ascii="Times New Roman" w:hAnsi="Times New Roman" w:cs="Times New Roman"/>
          <w:sz w:val="28"/>
          <w:szCs w:val="28"/>
        </w:rPr>
      </w:pPr>
    </w:p>
    <w:p w:rsidR="00C15180" w:rsidRPr="00B92738" w:rsidRDefault="00C15180">
      <w:pPr>
        <w:rPr>
          <w:rFonts w:ascii="Times New Roman" w:hAnsi="Times New Roman" w:cs="Times New Roman"/>
          <w:sz w:val="28"/>
          <w:szCs w:val="28"/>
        </w:rPr>
      </w:pPr>
    </w:p>
    <w:p w:rsidR="00C15180" w:rsidRPr="00B92738" w:rsidRDefault="00C15180">
      <w:pPr>
        <w:rPr>
          <w:rFonts w:ascii="Times New Roman" w:hAnsi="Times New Roman" w:cs="Times New Roman"/>
          <w:sz w:val="28"/>
          <w:szCs w:val="28"/>
        </w:rPr>
      </w:pPr>
    </w:p>
    <w:p w:rsidR="00C15180" w:rsidRPr="00B92738" w:rsidRDefault="00C15180">
      <w:pPr>
        <w:rPr>
          <w:rFonts w:ascii="Times New Roman" w:hAnsi="Times New Roman" w:cs="Times New Roman"/>
          <w:sz w:val="28"/>
          <w:szCs w:val="28"/>
        </w:rPr>
      </w:pPr>
    </w:p>
    <w:p w:rsidR="00C15180" w:rsidRDefault="00C15180">
      <w:pPr>
        <w:rPr>
          <w:rFonts w:ascii="Times New Roman" w:hAnsi="Times New Roman" w:cs="Times New Roman"/>
          <w:sz w:val="36"/>
          <w:szCs w:val="36"/>
        </w:rPr>
      </w:pPr>
    </w:p>
    <w:p w:rsidR="00C15180" w:rsidRPr="00C15180" w:rsidRDefault="00C15180" w:rsidP="00C15180">
      <w:pPr>
        <w:shd w:val="clear" w:color="auto" w:fill="FFFFFF"/>
        <w:spacing w:after="0" w:line="240" w:lineRule="auto"/>
        <w:jc w:val="center"/>
        <w:rPr>
          <w:rFonts w:ascii="Tahoma" w:eastAsia="Times New Roman" w:hAnsi="Tahoma" w:cs="Tahoma"/>
          <w:color w:val="111111"/>
          <w:sz w:val="18"/>
          <w:szCs w:val="18"/>
          <w:lang w:eastAsia="ru-RU"/>
        </w:rPr>
      </w:pPr>
      <w:r w:rsidRPr="00C15180">
        <w:rPr>
          <w:rFonts w:ascii="Tahoma" w:eastAsia="Times New Roman" w:hAnsi="Tahoma" w:cs="Tahoma"/>
          <w:b/>
          <w:bCs/>
          <w:color w:val="800080"/>
          <w:sz w:val="33"/>
          <w:szCs w:val="33"/>
          <w:lang w:eastAsia="ru-RU"/>
        </w:rPr>
        <w:t>Рекомендации для родителей</w:t>
      </w:r>
    </w:p>
    <w:p w:rsidR="00C15180" w:rsidRPr="00C15180" w:rsidRDefault="00C15180" w:rsidP="00C15180">
      <w:pPr>
        <w:shd w:val="clear" w:color="auto" w:fill="FFFFFF"/>
        <w:spacing w:after="0" w:line="240" w:lineRule="auto"/>
        <w:rPr>
          <w:rFonts w:ascii="Tahoma" w:eastAsia="Times New Roman" w:hAnsi="Tahoma" w:cs="Tahoma"/>
          <w:color w:val="111111"/>
          <w:sz w:val="18"/>
          <w:szCs w:val="18"/>
          <w:lang w:eastAsia="ru-RU"/>
        </w:rPr>
      </w:pPr>
      <w:r w:rsidRPr="00C15180">
        <w:rPr>
          <w:rFonts w:ascii="Tahoma" w:eastAsia="Times New Roman" w:hAnsi="Tahoma" w:cs="Tahoma"/>
          <w:color w:val="111111"/>
          <w:sz w:val="18"/>
          <w:szCs w:val="18"/>
          <w:lang w:eastAsia="ru-RU"/>
        </w:rPr>
        <w:t> </w:t>
      </w:r>
    </w:p>
    <w:p w:rsidR="00C15180" w:rsidRPr="00C15180" w:rsidRDefault="00C15180" w:rsidP="00C15180">
      <w:pPr>
        <w:shd w:val="clear" w:color="auto" w:fill="FFFFFF"/>
        <w:spacing w:after="0" w:line="240" w:lineRule="auto"/>
        <w:rPr>
          <w:rFonts w:ascii="Tahoma" w:eastAsia="Times New Roman" w:hAnsi="Tahoma" w:cs="Tahoma"/>
          <w:color w:val="111111"/>
          <w:sz w:val="18"/>
          <w:szCs w:val="18"/>
          <w:lang w:eastAsia="ru-RU"/>
        </w:rPr>
      </w:pPr>
      <w:r w:rsidRPr="00C15180">
        <w:rPr>
          <w:rFonts w:ascii="Arial" w:eastAsia="Times New Roman" w:hAnsi="Arial" w:cs="Arial"/>
          <w:b/>
          <w:bCs/>
          <w:i/>
          <w:iCs/>
          <w:color w:val="111111"/>
          <w:sz w:val="30"/>
          <w:szCs w:val="30"/>
          <w:lang w:eastAsia="ru-RU"/>
        </w:rPr>
        <w:t>« Добрые слова или обучаем ребенка вежливости».</w:t>
      </w:r>
    </w:p>
    <w:p w:rsidR="00C15180" w:rsidRPr="00C15180" w:rsidRDefault="00C15180" w:rsidP="00C15180">
      <w:pPr>
        <w:shd w:val="clear" w:color="auto" w:fill="FFFFFF"/>
        <w:spacing w:after="0" w:line="240" w:lineRule="auto"/>
        <w:rPr>
          <w:rFonts w:ascii="Tahoma" w:eastAsia="Times New Roman" w:hAnsi="Tahoma" w:cs="Tahoma"/>
          <w:color w:val="111111"/>
          <w:sz w:val="18"/>
          <w:szCs w:val="18"/>
          <w:lang w:eastAsia="ru-RU"/>
        </w:rPr>
      </w:pPr>
      <w:r w:rsidRPr="00C15180">
        <w:rPr>
          <w:rFonts w:ascii="Tahoma" w:eastAsia="Times New Roman" w:hAnsi="Tahoma" w:cs="Tahoma"/>
          <w:color w:val="111111"/>
          <w:sz w:val="18"/>
          <w:szCs w:val="18"/>
          <w:lang w:eastAsia="ru-RU"/>
        </w:rPr>
        <w:t> </w:t>
      </w:r>
    </w:p>
    <w:p w:rsidR="00C15180" w:rsidRPr="00C15180" w:rsidRDefault="00C15180" w:rsidP="00C15180">
      <w:pPr>
        <w:shd w:val="clear" w:color="auto" w:fill="FFFFFF"/>
        <w:spacing w:after="0" w:line="240" w:lineRule="auto"/>
        <w:jc w:val="both"/>
        <w:rPr>
          <w:rFonts w:ascii="Times New Roman" w:eastAsia="Times New Roman" w:hAnsi="Times New Roman" w:cs="Times New Roman"/>
          <w:color w:val="C00000"/>
          <w:sz w:val="36"/>
          <w:szCs w:val="36"/>
          <w:lang w:eastAsia="ru-RU"/>
        </w:rPr>
      </w:pPr>
      <w:r w:rsidRPr="00C15180">
        <w:rPr>
          <w:rFonts w:ascii="Times New Roman" w:eastAsia="Times New Roman" w:hAnsi="Times New Roman" w:cs="Times New Roman"/>
          <w:i/>
          <w:iCs/>
          <w:color w:val="C00000"/>
          <w:sz w:val="36"/>
          <w:szCs w:val="36"/>
          <w:lang w:eastAsia="ru-RU"/>
        </w:rPr>
        <w:t>Ваш ребенок будет </w:t>
      </w:r>
      <w:r w:rsidRPr="00C15180">
        <w:rPr>
          <w:rFonts w:ascii="Times New Roman" w:eastAsia="Times New Roman" w:hAnsi="Times New Roman" w:cs="Times New Roman"/>
          <w:b/>
          <w:bCs/>
          <w:i/>
          <w:iCs/>
          <w:color w:val="C00000"/>
          <w:sz w:val="36"/>
          <w:szCs w:val="36"/>
          <w:lang w:eastAsia="ru-RU"/>
        </w:rPr>
        <w:t>вежлив и  воспитан</w:t>
      </w:r>
      <w:r w:rsidRPr="00C15180">
        <w:rPr>
          <w:rFonts w:ascii="Times New Roman" w:eastAsia="Times New Roman" w:hAnsi="Times New Roman" w:cs="Times New Roman"/>
          <w:i/>
          <w:iCs/>
          <w:color w:val="C00000"/>
          <w:sz w:val="36"/>
          <w:szCs w:val="36"/>
          <w:lang w:eastAsia="ru-RU"/>
        </w:rPr>
        <w:t>, если </w:t>
      </w:r>
      <w:r w:rsidRPr="00C15180">
        <w:rPr>
          <w:rFonts w:ascii="Times New Roman" w:eastAsia="Times New Roman" w:hAnsi="Times New Roman" w:cs="Times New Roman"/>
          <w:b/>
          <w:bCs/>
          <w:i/>
          <w:iCs/>
          <w:color w:val="C00000"/>
          <w:sz w:val="36"/>
          <w:szCs w:val="36"/>
          <w:lang w:eastAsia="ru-RU"/>
        </w:rPr>
        <w:t>Вы</w:t>
      </w:r>
      <w:r w:rsidRPr="00C15180">
        <w:rPr>
          <w:rFonts w:ascii="Times New Roman" w:eastAsia="Times New Roman" w:hAnsi="Times New Roman" w:cs="Times New Roman"/>
          <w:i/>
          <w:iCs/>
          <w:color w:val="C00000"/>
          <w:sz w:val="36"/>
          <w:szCs w:val="36"/>
          <w:lang w:eastAsia="ru-RU"/>
        </w:rPr>
        <w:t>:</w:t>
      </w:r>
    </w:p>
    <w:p w:rsidR="00C15180" w:rsidRPr="00C15180" w:rsidRDefault="00C15180" w:rsidP="00C15180">
      <w:pPr>
        <w:shd w:val="clear" w:color="auto" w:fill="FFFFFF"/>
        <w:spacing w:after="0" w:line="240" w:lineRule="auto"/>
        <w:jc w:val="both"/>
        <w:rPr>
          <w:rFonts w:ascii="Times New Roman" w:eastAsia="Times New Roman" w:hAnsi="Times New Roman" w:cs="Times New Roman"/>
          <w:color w:val="C00000"/>
          <w:sz w:val="36"/>
          <w:szCs w:val="36"/>
          <w:lang w:eastAsia="ru-RU"/>
        </w:rPr>
      </w:pPr>
      <w:r w:rsidRPr="00C15180">
        <w:rPr>
          <w:rFonts w:ascii="Times New Roman" w:eastAsia="Times New Roman" w:hAnsi="Times New Roman" w:cs="Times New Roman"/>
          <w:color w:val="C00000"/>
          <w:sz w:val="36"/>
          <w:szCs w:val="36"/>
          <w:lang w:eastAsia="ru-RU"/>
        </w:rPr>
        <w:t> </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Ведите себя корректно и деликатно по отношению ко всем окружающим, тем более по отношению к своим детям.</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Никогда не оскорбляйте человеческое достоинство своего ребенка, не говорите при нем грубых слов и ни в коем случае не применяйте в виде воспитательной меры физическое наказание.</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Не делайте бесконечных замечаний по пустячным поводам, а поощряйте самостоятельность Вашего ребенка.</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Предъявляйте к детям единые требования и даже если кто-то из Вашей семьи не согласен с замечанием другого, то высказывайте это в отсутствии ребенка.</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Уважайте ребенка, исключите выражения: « Ты еще мал», « Ты этого еще не понимаешь», « Тебе еще рано».</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Предъявляя к ребенку какие-либо требования, предъявляйте их к самому себе; не забывайте</w:t>
      </w:r>
      <w:r w:rsidR="00193FCB" w:rsidRPr="00F56CAD">
        <w:rPr>
          <w:rFonts w:ascii="Times New Roman" w:eastAsia="Times New Roman" w:hAnsi="Times New Roman" w:cs="Times New Roman"/>
          <w:color w:val="111111"/>
          <w:sz w:val="28"/>
          <w:szCs w:val="28"/>
          <w:lang w:eastAsia="ru-RU"/>
        </w:rPr>
        <w:t xml:space="preserve"> говорить ребенку и окружающим:</w:t>
      </w:r>
      <w:r w:rsidRPr="00F56CAD">
        <w:rPr>
          <w:rFonts w:ascii="Times New Roman" w:eastAsia="Times New Roman" w:hAnsi="Times New Roman" w:cs="Times New Roman"/>
          <w:color w:val="111111"/>
          <w:sz w:val="28"/>
          <w:szCs w:val="28"/>
          <w:lang w:eastAsia="ru-RU"/>
        </w:rPr>
        <w:t xml:space="preserve"> « Доброе утро», « Спокойной ночи», « Спасибо за помощь».</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 xml:space="preserve"> Ставя запрет или </w:t>
      </w:r>
      <w:proofErr w:type="gramStart"/>
      <w:r w:rsidRPr="00F56CAD">
        <w:rPr>
          <w:rFonts w:ascii="Times New Roman" w:eastAsia="Times New Roman" w:hAnsi="Times New Roman" w:cs="Times New Roman"/>
          <w:color w:val="111111"/>
          <w:sz w:val="28"/>
          <w:szCs w:val="28"/>
          <w:lang w:eastAsia="ru-RU"/>
        </w:rPr>
        <w:t>ограничения ,</w:t>
      </w:r>
      <w:proofErr w:type="gramEnd"/>
      <w:r w:rsidRPr="00F56CAD">
        <w:rPr>
          <w:rFonts w:ascii="Times New Roman" w:eastAsia="Times New Roman" w:hAnsi="Times New Roman" w:cs="Times New Roman"/>
          <w:color w:val="111111"/>
          <w:sz w:val="28"/>
          <w:szCs w:val="28"/>
          <w:lang w:eastAsia="ru-RU"/>
        </w:rPr>
        <w:t xml:space="preserve"> необходимо объяснить ребенку почему это делать не следует.</w:t>
      </w:r>
    </w:p>
    <w:p w:rsidR="00C15180" w:rsidRPr="00F56CAD" w:rsidRDefault="00C15180" w:rsidP="00C15180">
      <w:pPr>
        <w:numPr>
          <w:ilvl w:val="0"/>
          <w:numId w:val="1"/>
        </w:numPr>
        <w:shd w:val="clear" w:color="auto" w:fill="FFFFFF"/>
        <w:spacing w:after="150" w:line="240" w:lineRule="auto"/>
        <w:ind w:left="450"/>
        <w:jc w:val="both"/>
        <w:rPr>
          <w:rFonts w:ascii="Times New Roman" w:eastAsia="Times New Roman" w:hAnsi="Times New Roman" w:cs="Times New Roman"/>
          <w:color w:val="111111"/>
          <w:sz w:val="28"/>
          <w:szCs w:val="28"/>
          <w:lang w:eastAsia="ru-RU"/>
        </w:rPr>
      </w:pPr>
      <w:r w:rsidRPr="00F56CAD">
        <w:rPr>
          <w:rFonts w:ascii="Times New Roman" w:eastAsia="Times New Roman" w:hAnsi="Times New Roman" w:cs="Times New Roman"/>
          <w:color w:val="111111"/>
          <w:sz w:val="28"/>
          <w:szCs w:val="28"/>
          <w:lang w:eastAsia="ru-RU"/>
        </w:rPr>
        <w:t> Правила культурного поведения, прививайте детям систематически, а не от случая к случаю.</w:t>
      </w:r>
    </w:p>
    <w:p w:rsidR="00C15180" w:rsidRDefault="00C15180">
      <w:pPr>
        <w:rPr>
          <w:rFonts w:ascii="Times New Roman" w:hAnsi="Times New Roman" w:cs="Times New Roman"/>
          <w:sz w:val="28"/>
          <w:szCs w:val="28"/>
        </w:rPr>
      </w:pPr>
    </w:p>
    <w:p w:rsidR="00F56CAD" w:rsidRDefault="00F8336A">
      <w:pPr>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378BB950" wp14:editId="06510BC1">
            <wp:extent cx="2781300" cy="2218318"/>
            <wp:effectExtent l="0" t="0" r="0" b="0"/>
            <wp:docPr id="3" name="Рисунок 3" descr="http://im2-tub-ru.yandex.net/i?id=216535308-56-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ru.yandex.net/i?id=216535308-56-72&amp;n=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2218318"/>
                    </a:xfrm>
                    <a:prstGeom prst="rect">
                      <a:avLst/>
                    </a:prstGeom>
                    <a:noFill/>
                    <a:ln>
                      <a:noFill/>
                    </a:ln>
                  </pic:spPr>
                </pic:pic>
              </a:graphicData>
            </a:graphic>
          </wp:inline>
        </w:drawing>
      </w:r>
    </w:p>
    <w:p w:rsidR="00F56CAD" w:rsidRPr="00F56CAD" w:rsidRDefault="00F56CAD">
      <w:pPr>
        <w:rPr>
          <w:rFonts w:ascii="Times New Roman" w:hAnsi="Times New Roman" w:cs="Times New Roman"/>
          <w:sz w:val="28"/>
          <w:szCs w:val="28"/>
        </w:rPr>
      </w:pPr>
    </w:p>
    <w:p w:rsidR="003638A5" w:rsidRPr="00F8336A" w:rsidRDefault="003638A5" w:rsidP="00F8336A">
      <w:pPr>
        <w:jc w:val="center"/>
        <w:rPr>
          <w:rFonts w:ascii="Times New Roman" w:hAnsi="Times New Roman" w:cs="Times New Roman"/>
          <w:sz w:val="36"/>
          <w:szCs w:val="36"/>
        </w:rPr>
      </w:pPr>
      <w:r w:rsidRPr="003638A5">
        <w:rPr>
          <w:rFonts w:ascii="Times New Roman" w:eastAsia="Times New Roman" w:hAnsi="Times New Roman" w:cs="Times New Roman"/>
          <w:b/>
          <w:i/>
          <w:color w:val="0070C0"/>
          <w:sz w:val="36"/>
          <w:szCs w:val="36"/>
          <w:lang w:eastAsia="ru-RU"/>
        </w:rPr>
        <w:t>Формирование  культурно-гигиенических навыков</w:t>
      </w:r>
    </w:p>
    <w:p w:rsidR="003638A5" w:rsidRPr="003638A5" w:rsidRDefault="003638A5" w:rsidP="00F8336A">
      <w:pPr>
        <w:overflowPunct w:val="0"/>
        <w:autoSpaceDE w:val="0"/>
        <w:autoSpaceDN w:val="0"/>
        <w:adjustRightInd w:val="0"/>
        <w:spacing w:after="0" w:line="240" w:lineRule="auto"/>
        <w:jc w:val="center"/>
        <w:rPr>
          <w:rFonts w:ascii="Times New Roman" w:eastAsia="Times New Roman" w:hAnsi="Times New Roman" w:cs="Times New Roman"/>
          <w:b/>
          <w:i/>
          <w:color w:val="0070C0"/>
          <w:sz w:val="36"/>
          <w:szCs w:val="36"/>
          <w:lang w:eastAsia="ru-RU"/>
        </w:rPr>
      </w:pPr>
      <w:r w:rsidRPr="00E84DEE">
        <w:rPr>
          <w:rFonts w:ascii="Times New Roman" w:eastAsia="Times New Roman" w:hAnsi="Times New Roman" w:cs="Times New Roman"/>
          <w:b/>
          <w:i/>
          <w:color w:val="0070C0"/>
          <w:sz w:val="36"/>
          <w:szCs w:val="36"/>
          <w:lang w:eastAsia="ru-RU"/>
        </w:rPr>
        <w:t>д</w:t>
      </w:r>
      <w:r w:rsidRPr="003638A5">
        <w:rPr>
          <w:rFonts w:ascii="Times New Roman" w:eastAsia="Times New Roman" w:hAnsi="Times New Roman" w:cs="Times New Roman"/>
          <w:b/>
          <w:i/>
          <w:color w:val="0070C0"/>
          <w:sz w:val="36"/>
          <w:szCs w:val="36"/>
          <w:lang w:eastAsia="ru-RU"/>
        </w:rPr>
        <w:t>етей 3 года жизни.</w:t>
      </w:r>
    </w:p>
    <w:p w:rsidR="003638A5" w:rsidRPr="003638A5" w:rsidRDefault="003638A5" w:rsidP="003638A5">
      <w:pPr>
        <w:overflowPunct w:val="0"/>
        <w:autoSpaceDE w:val="0"/>
        <w:autoSpaceDN w:val="0"/>
        <w:adjustRightInd w:val="0"/>
        <w:spacing w:after="0" w:line="240" w:lineRule="auto"/>
        <w:rPr>
          <w:rFonts w:ascii="Times New Roman" w:eastAsia="Times New Roman" w:hAnsi="Times New Roman" w:cs="Times New Roman"/>
          <w:i/>
          <w:color w:val="7030A0"/>
          <w:sz w:val="36"/>
          <w:szCs w:val="36"/>
          <w:lang w:eastAsia="ru-RU"/>
        </w:rPr>
      </w:pPr>
      <w:r w:rsidRPr="003638A5">
        <w:rPr>
          <w:rFonts w:ascii="Times New Roman" w:eastAsia="Times New Roman" w:hAnsi="Times New Roman" w:cs="Times New Roman"/>
          <w:i/>
          <w:color w:val="7030A0"/>
          <w:sz w:val="36"/>
          <w:szCs w:val="36"/>
          <w:lang w:eastAsia="ru-RU"/>
        </w:rPr>
        <w:tab/>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Дети этого возраста стремятся и могут быть самостоятельными, только если для этого им создать условия.</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Для умывания дома поставьте скамеечку или табуретку, стоя на которой малыш сможет достать кран, полотенце должно быть коротким, чтобы он легко мог им вытереться, повесьте его на высоте доступной для ребенка, чтобы он мог снять его и повесить сам. Умывание должно вызывать у малыша приятные эмоции: вода не очень холодная и не затекает в рукава.</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 xml:space="preserve">Для кормления лучше иметь маленькие по росту </w:t>
      </w:r>
      <w:proofErr w:type="gramStart"/>
      <w:r w:rsidRPr="003638A5">
        <w:rPr>
          <w:rFonts w:ascii="Times New Roman" w:eastAsia="Times New Roman" w:hAnsi="Times New Roman" w:cs="Times New Roman"/>
          <w:i/>
          <w:color w:val="7030A0"/>
          <w:sz w:val="28"/>
          <w:szCs w:val="20"/>
          <w:lang w:eastAsia="ru-RU"/>
        </w:rPr>
        <w:t>ребенка ,</w:t>
      </w:r>
      <w:proofErr w:type="gramEnd"/>
      <w:r w:rsidRPr="003638A5">
        <w:rPr>
          <w:rFonts w:ascii="Times New Roman" w:eastAsia="Times New Roman" w:hAnsi="Times New Roman" w:cs="Times New Roman"/>
          <w:i/>
          <w:color w:val="7030A0"/>
          <w:sz w:val="28"/>
          <w:szCs w:val="20"/>
          <w:lang w:eastAsia="ru-RU"/>
        </w:rPr>
        <w:t xml:space="preserve"> стол и стулья; найти доступное для него место хранения предметов сервировки стола : салфеток, посуды и др.</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Ребенок может сидеть и за общим столом, когда вся семья в сборе. В этом случае он, разумеется, ощущает значительность ситуации. Покажите ему пример культуры поведения за столом, не делайте замечаний при  какой-либо неудаче, неловком действии, незаметно помогите малышу, похвалите его самостоятельность и аккуратность.</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В любом случае привлекайте ребенка к участию в приготовлениях к еде, предложите ему поставить стул к столу, принести и постелить салфетку, принести тарелку, ложку и т.д. Выполнение этих действий создает у ребенка установку на прием пищи, положительно влияет на его аппетит. Кроме того, это приучит малыша к труду и самостоятельности.</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Не пропустите этот благоприятный период, когда ребенок все хочет сделать самостоятельно, когда его привлекают действия с предметами. Наверстать упущенное впоследствии будет очень сложно.</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Задача взрослых помогать малышу!</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 xml:space="preserve">Так, ребенок хочет, но еще не умеет действовать с предметами- одеждой и обувью. </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 xml:space="preserve">Если мы хотим, чтобы ребенок действовал сам и получал удовольствие, надо придерживаться принципа: раздевание должно "готовить" одевание, то есть одежда и обувь должны быть сняты и положены таким образом, чтобы облегчить ребенку одевание. Конечно, у ребенка должен быть стульчик, на котором он одевается и раздевается перед сном, на прогулку, а также вешалка для верхней одежды, расположенная на уровне его роста. </w:t>
      </w:r>
      <w:r w:rsidRPr="003638A5">
        <w:rPr>
          <w:rFonts w:ascii="Times New Roman" w:eastAsia="Times New Roman" w:hAnsi="Times New Roman" w:cs="Times New Roman"/>
          <w:i/>
          <w:color w:val="7030A0"/>
          <w:sz w:val="28"/>
          <w:szCs w:val="20"/>
          <w:lang w:eastAsia="ru-RU"/>
        </w:rPr>
        <w:lastRenderedPageBreak/>
        <w:t>Хвалите ребенка за те действия, которые он делает правильно, прилагает усилия. В том случае, если ребенку действие дается легко, хвалить не надо. В похвале должна быть мера.</w:t>
      </w:r>
    </w:p>
    <w:p w:rsidR="003638A5" w:rsidRPr="003638A5" w:rsidRDefault="003638A5" w:rsidP="003638A5">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Сначала ребенку нужна будет помощь, но такая, чтобы не подавлять в нем стремление к самостоятельности. Совместным действием с ним только чуть-чуть поправляйте движение ребенка. Он должен почувствовать, что это действие приводи к желаемому результату. Обратите внимание, сначала действие совершается ребенком, и лишь после неудавшейся попытки вы приходите ему на помощь. Причем, не делая за него, а способствуя самостоятельной деятельности.</w:t>
      </w:r>
    </w:p>
    <w:p w:rsidR="002602C3" w:rsidRPr="00E84DEE" w:rsidRDefault="003638A5" w:rsidP="00E84DEE">
      <w:pPr>
        <w:overflowPunct w:val="0"/>
        <w:autoSpaceDE w:val="0"/>
        <w:autoSpaceDN w:val="0"/>
        <w:adjustRightInd w:val="0"/>
        <w:spacing w:after="0"/>
        <w:jc w:val="both"/>
        <w:rPr>
          <w:rFonts w:ascii="Times New Roman" w:eastAsia="Times New Roman" w:hAnsi="Times New Roman" w:cs="Times New Roman"/>
          <w:i/>
          <w:color w:val="7030A0"/>
          <w:sz w:val="28"/>
          <w:szCs w:val="20"/>
          <w:lang w:eastAsia="ru-RU"/>
        </w:rPr>
      </w:pPr>
      <w:r w:rsidRPr="003638A5">
        <w:rPr>
          <w:rFonts w:ascii="Times New Roman" w:eastAsia="Times New Roman" w:hAnsi="Times New Roman" w:cs="Times New Roman"/>
          <w:i/>
          <w:color w:val="7030A0"/>
          <w:sz w:val="28"/>
          <w:szCs w:val="20"/>
          <w:lang w:eastAsia="ru-RU"/>
        </w:rPr>
        <w:tab/>
        <w:t>Проявите терпение! Скоро вы увидите, что ваш малыш справляется с одеванием и раздеванием все более самостоятельно.</w:t>
      </w:r>
    </w:p>
    <w:p w:rsidR="002602C3" w:rsidRDefault="002602C3">
      <w:pPr>
        <w:rPr>
          <w:rFonts w:ascii="Times New Roman" w:hAnsi="Times New Roman" w:cs="Times New Roman"/>
          <w:sz w:val="36"/>
          <w:szCs w:val="36"/>
        </w:rPr>
      </w:pPr>
    </w:p>
    <w:p w:rsidR="00F8336A" w:rsidRDefault="00F8336A">
      <w:pPr>
        <w:rPr>
          <w:rFonts w:ascii="Times New Roman" w:hAnsi="Times New Roman" w:cs="Times New Roman"/>
          <w:sz w:val="36"/>
          <w:szCs w:val="36"/>
        </w:rPr>
      </w:pPr>
    </w:p>
    <w:p w:rsidR="00F8336A" w:rsidRDefault="00F8336A">
      <w:pPr>
        <w:rPr>
          <w:rFonts w:ascii="Times New Roman" w:hAnsi="Times New Roman" w:cs="Times New Roman"/>
          <w:sz w:val="36"/>
          <w:szCs w:val="36"/>
        </w:rPr>
      </w:pPr>
    </w:p>
    <w:p w:rsidR="002602C3" w:rsidRDefault="00E2484F" w:rsidP="00E84DEE">
      <w:pPr>
        <w:jc w:val="center"/>
        <w:rPr>
          <w:rFonts w:ascii="Times New Roman" w:hAnsi="Times New Roman" w:cs="Times New Roman"/>
          <w:sz w:val="36"/>
          <w:szCs w:val="36"/>
        </w:rPr>
      </w:pPr>
      <w:r>
        <w:rPr>
          <w:noProof/>
          <w:lang w:eastAsia="ru-RU"/>
        </w:rPr>
        <w:drawing>
          <wp:inline distT="0" distB="0" distL="0" distR="0" wp14:anchorId="7D8954FD" wp14:editId="188E5D8E">
            <wp:extent cx="3962400" cy="2705100"/>
            <wp:effectExtent l="0" t="0" r="0" b="0"/>
            <wp:docPr id="2" name="Рисунок 2" descr="http://im2-tub-ru.yandex.net/i?id=249256330-2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2-tub-ru.yandex.net/i?id=249256330-24-72&amp;n=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705100"/>
                    </a:xfrm>
                    <a:prstGeom prst="rect">
                      <a:avLst/>
                    </a:prstGeom>
                    <a:noFill/>
                    <a:ln>
                      <a:noFill/>
                    </a:ln>
                  </pic:spPr>
                </pic:pic>
              </a:graphicData>
            </a:graphic>
          </wp:inline>
        </w:drawing>
      </w:r>
    </w:p>
    <w:p w:rsidR="002602C3" w:rsidRDefault="002602C3">
      <w:pPr>
        <w:rPr>
          <w:rFonts w:ascii="Times New Roman" w:hAnsi="Times New Roman" w:cs="Times New Roman"/>
          <w:sz w:val="36"/>
          <w:szCs w:val="36"/>
        </w:rPr>
      </w:pPr>
    </w:p>
    <w:p w:rsidR="002602C3" w:rsidRDefault="002602C3">
      <w:pPr>
        <w:rPr>
          <w:rFonts w:ascii="Times New Roman" w:hAnsi="Times New Roman" w:cs="Times New Roman"/>
          <w:sz w:val="36"/>
          <w:szCs w:val="36"/>
        </w:rPr>
      </w:pPr>
    </w:p>
    <w:p w:rsidR="002602C3" w:rsidRDefault="002602C3">
      <w:pPr>
        <w:rPr>
          <w:rFonts w:ascii="Times New Roman" w:hAnsi="Times New Roman" w:cs="Times New Roman"/>
          <w:sz w:val="36"/>
          <w:szCs w:val="36"/>
        </w:rPr>
      </w:pPr>
    </w:p>
    <w:p w:rsidR="002602C3" w:rsidRDefault="002602C3">
      <w:pPr>
        <w:rPr>
          <w:rFonts w:ascii="Times New Roman" w:hAnsi="Times New Roman" w:cs="Times New Roman"/>
          <w:sz w:val="36"/>
          <w:szCs w:val="36"/>
        </w:rPr>
      </w:pPr>
    </w:p>
    <w:p w:rsidR="002602C3" w:rsidRDefault="002602C3">
      <w:pPr>
        <w:rPr>
          <w:rFonts w:ascii="Times New Roman" w:hAnsi="Times New Roman" w:cs="Times New Roman"/>
          <w:sz w:val="36"/>
          <w:szCs w:val="36"/>
        </w:rPr>
      </w:pPr>
    </w:p>
    <w:p w:rsidR="002602C3" w:rsidRDefault="002602C3">
      <w:pPr>
        <w:rPr>
          <w:rFonts w:ascii="Times New Roman" w:hAnsi="Times New Roman" w:cs="Times New Roman"/>
          <w:sz w:val="36"/>
          <w:szCs w:val="36"/>
        </w:rPr>
      </w:pPr>
    </w:p>
    <w:p w:rsidR="002602C3" w:rsidRPr="00FF52E2" w:rsidRDefault="002602C3">
      <w:pPr>
        <w:rPr>
          <w:rFonts w:ascii="Times New Roman" w:hAnsi="Times New Roman" w:cs="Times New Roman"/>
          <w:sz w:val="36"/>
          <w:szCs w:val="36"/>
        </w:rPr>
      </w:pPr>
    </w:p>
    <w:sectPr w:rsidR="002602C3" w:rsidRPr="00FF52E2" w:rsidSect="0094230E">
      <w:pgSz w:w="11906" w:h="16838"/>
      <w:pgMar w:top="1134" w:right="850" w:bottom="1134" w:left="1701"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5232C"/>
    <w:multiLevelType w:val="multilevel"/>
    <w:tmpl w:val="2722B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AB"/>
    <w:rsid w:val="000D7866"/>
    <w:rsid w:val="00193FCB"/>
    <w:rsid w:val="001E48C0"/>
    <w:rsid w:val="00200F76"/>
    <w:rsid w:val="002602C3"/>
    <w:rsid w:val="003067BB"/>
    <w:rsid w:val="003638A5"/>
    <w:rsid w:val="00421CC4"/>
    <w:rsid w:val="006A5BAB"/>
    <w:rsid w:val="006E4A65"/>
    <w:rsid w:val="00854CA0"/>
    <w:rsid w:val="0094230E"/>
    <w:rsid w:val="00B220CC"/>
    <w:rsid w:val="00B92738"/>
    <w:rsid w:val="00BB1ABB"/>
    <w:rsid w:val="00C103E9"/>
    <w:rsid w:val="00C15180"/>
    <w:rsid w:val="00C46C26"/>
    <w:rsid w:val="00CD43AE"/>
    <w:rsid w:val="00D72E9E"/>
    <w:rsid w:val="00E2484F"/>
    <w:rsid w:val="00E84DEE"/>
    <w:rsid w:val="00F56CAD"/>
    <w:rsid w:val="00F8336A"/>
    <w:rsid w:val="00FA772A"/>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227C9-3070-47A8-B180-755DC36A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A65"/>
  </w:style>
  <w:style w:type="paragraph" w:styleId="1">
    <w:name w:val="heading 1"/>
    <w:basedOn w:val="a"/>
    <w:next w:val="a"/>
    <w:link w:val="10"/>
    <w:uiPriority w:val="9"/>
    <w:qFormat/>
    <w:rsid w:val="006E4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A65"/>
    <w:rPr>
      <w:rFonts w:asciiTheme="majorHAnsi" w:eastAsiaTheme="majorEastAsia" w:hAnsiTheme="majorHAnsi" w:cstheme="majorBidi"/>
      <w:b/>
      <w:bCs/>
      <w:color w:val="365F91" w:themeColor="accent1" w:themeShade="BF"/>
      <w:sz w:val="28"/>
      <w:szCs w:val="28"/>
    </w:rPr>
  </w:style>
  <w:style w:type="paragraph" w:styleId="a3">
    <w:name w:val="Subtitle"/>
    <w:basedOn w:val="a"/>
    <w:next w:val="a"/>
    <w:link w:val="a4"/>
    <w:uiPriority w:val="11"/>
    <w:qFormat/>
    <w:rsid w:val="006E4A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6E4A65"/>
    <w:rPr>
      <w:rFonts w:asciiTheme="majorHAnsi" w:eastAsiaTheme="majorEastAsia" w:hAnsiTheme="majorHAnsi" w:cstheme="majorBidi"/>
      <w:i/>
      <w:iCs/>
      <w:color w:val="4F81BD" w:themeColor="accent1"/>
      <w:spacing w:val="15"/>
      <w:sz w:val="24"/>
      <w:szCs w:val="24"/>
    </w:rPr>
  </w:style>
  <w:style w:type="character" w:styleId="a5">
    <w:name w:val="Strong"/>
    <w:basedOn w:val="a0"/>
    <w:uiPriority w:val="22"/>
    <w:qFormat/>
    <w:rsid w:val="006E4A65"/>
    <w:rPr>
      <w:b/>
      <w:bCs/>
    </w:rPr>
  </w:style>
  <w:style w:type="paragraph" w:styleId="a6">
    <w:name w:val="List Paragraph"/>
    <w:basedOn w:val="a"/>
    <w:uiPriority w:val="34"/>
    <w:qFormat/>
    <w:rsid w:val="006E4A65"/>
    <w:pPr>
      <w:ind w:left="720"/>
      <w:contextualSpacing/>
    </w:pPr>
  </w:style>
  <w:style w:type="paragraph" w:styleId="a7">
    <w:name w:val="Balloon Text"/>
    <w:basedOn w:val="a"/>
    <w:link w:val="a8"/>
    <w:uiPriority w:val="99"/>
    <w:semiHidden/>
    <w:unhideWhenUsed/>
    <w:rsid w:val="002602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0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80436">
      <w:bodyDiv w:val="1"/>
      <w:marLeft w:val="0"/>
      <w:marRight w:val="0"/>
      <w:marTop w:val="0"/>
      <w:marBottom w:val="0"/>
      <w:divBdr>
        <w:top w:val="none" w:sz="0" w:space="0" w:color="auto"/>
        <w:left w:val="none" w:sz="0" w:space="0" w:color="auto"/>
        <w:bottom w:val="none" w:sz="0" w:space="0" w:color="auto"/>
        <w:right w:val="none" w:sz="0" w:space="0" w:color="auto"/>
      </w:divBdr>
      <w:divsChild>
        <w:div w:id="1939871156">
          <w:marLeft w:val="0"/>
          <w:marRight w:val="0"/>
          <w:marTop w:val="0"/>
          <w:marBottom w:val="0"/>
          <w:divBdr>
            <w:top w:val="none" w:sz="0" w:space="0" w:color="auto"/>
            <w:left w:val="none" w:sz="0" w:space="0" w:color="auto"/>
            <w:bottom w:val="none" w:sz="0" w:space="0" w:color="auto"/>
            <w:right w:val="none" w:sz="0" w:space="0" w:color="auto"/>
          </w:divBdr>
        </w:div>
        <w:div w:id="812602104">
          <w:marLeft w:val="0"/>
          <w:marRight w:val="0"/>
          <w:marTop w:val="0"/>
          <w:marBottom w:val="0"/>
          <w:divBdr>
            <w:top w:val="none" w:sz="0" w:space="0" w:color="auto"/>
            <w:left w:val="none" w:sz="0" w:space="0" w:color="auto"/>
            <w:bottom w:val="none" w:sz="0" w:space="0" w:color="auto"/>
            <w:right w:val="none" w:sz="0" w:space="0" w:color="auto"/>
          </w:divBdr>
        </w:div>
        <w:div w:id="670722218">
          <w:marLeft w:val="0"/>
          <w:marRight w:val="0"/>
          <w:marTop w:val="0"/>
          <w:marBottom w:val="0"/>
          <w:divBdr>
            <w:top w:val="none" w:sz="0" w:space="0" w:color="auto"/>
            <w:left w:val="none" w:sz="0" w:space="0" w:color="auto"/>
            <w:bottom w:val="none" w:sz="0" w:space="0" w:color="auto"/>
            <w:right w:val="none" w:sz="0" w:space="0" w:color="auto"/>
          </w:divBdr>
        </w:div>
        <w:div w:id="1711687285">
          <w:marLeft w:val="0"/>
          <w:marRight w:val="0"/>
          <w:marTop w:val="0"/>
          <w:marBottom w:val="0"/>
          <w:divBdr>
            <w:top w:val="none" w:sz="0" w:space="0" w:color="auto"/>
            <w:left w:val="none" w:sz="0" w:space="0" w:color="auto"/>
            <w:bottom w:val="none" w:sz="0" w:space="0" w:color="auto"/>
            <w:right w:val="none" w:sz="0" w:space="0" w:color="auto"/>
          </w:divBdr>
        </w:div>
      </w:divsChild>
    </w:div>
    <w:div w:id="1165366430">
      <w:bodyDiv w:val="1"/>
      <w:marLeft w:val="0"/>
      <w:marRight w:val="0"/>
      <w:marTop w:val="0"/>
      <w:marBottom w:val="0"/>
      <w:divBdr>
        <w:top w:val="none" w:sz="0" w:space="0" w:color="auto"/>
        <w:left w:val="none" w:sz="0" w:space="0" w:color="auto"/>
        <w:bottom w:val="none" w:sz="0" w:space="0" w:color="auto"/>
        <w:right w:val="none" w:sz="0" w:space="0" w:color="auto"/>
      </w:divBdr>
      <w:divsChild>
        <w:div w:id="701200970">
          <w:marLeft w:val="0"/>
          <w:marRight w:val="0"/>
          <w:marTop w:val="0"/>
          <w:marBottom w:val="0"/>
          <w:divBdr>
            <w:top w:val="none" w:sz="0" w:space="0" w:color="auto"/>
            <w:left w:val="none" w:sz="0" w:space="0" w:color="auto"/>
            <w:bottom w:val="none" w:sz="0" w:space="0" w:color="auto"/>
            <w:right w:val="none" w:sz="0" w:space="0" w:color="auto"/>
          </w:divBdr>
        </w:div>
        <w:div w:id="273444813">
          <w:marLeft w:val="0"/>
          <w:marRight w:val="0"/>
          <w:marTop w:val="0"/>
          <w:marBottom w:val="0"/>
          <w:divBdr>
            <w:top w:val="none" w:sz="0" w:space="0" w:color="auto"/>
            <w:left w:val="none" w:sz="0" w:space="0" w:color="auto"/>
            <w:bottom w:val="none" w:sz="0" w:space="0" w:color="auto"/>
            <w:right w:val="none" w:sz="0" w:space="0" w:color="auto"/>
          </w:divBdr>
        </w:div>
        <w:div w:id="788936249">
          <w:marLeft w:val="0"/>
          <w:marRight w:val="0"/>
          <w:marTop w:val="0"/>
          <w:marBottom w:val="0"/>
          <w:divBdr>
            <w:top w:val="none" w:sz="0" w:space="0" w:color="auto"/>
            <w:left w:val="none" w:sz="0" w:space="0" w:color="auto"/>
            <w:bottom w:val="none" w:sz="0" w:space="0" w:color="auto"/>
            <w:right w:val="none" w:sz="0" w:space="0" w:color="auto"/>
          </w:divBdr>
        </w:div>
      </w:divsChild>
    </w:div>
    <w:div w:id="2025670589">
      <w:bodyDiv w:val="1"/>
      <w:marLeft w:val="0"/>
      <w:marRight w:val="0"/>
      <w:marTop w:val="0"/>
      <w:marBottom w:val="0"/>
      <w:divBdr>
        <w:top w:val="none" w:sz="0" w:space="0" w:color="auto"/>
        <w:left w:val="none" w:sz="0" w:space="0" w:color="auto"/>
        <w:bottom w:val="none" w:sz="0" w:space="0" w:color="auto"/>
        <w:right w:val="none" w:sz="0" w:space="0" w:color="auto"/>
      </w:divBdr>
      <w:divsChild>
        <w:div w:id="784691852">
          <w:marLeft w:val="0"/>
          <w:marRight w:val="0"/>
          <w:marTop w:val="0"/>
          <w:marBottom w:val="0"/>
          <w:divBdr>
            <w:top w:val="none" w:sz="0" w:space="0" w:color="auto"/>
            <w:left w:val="none" w:sz="0" w:space="0" w:color="auto"/>
            <w:bottom w:val="none" w:sz="0" w:space="0" w:color="auto"/>
            <w:right w:val="none" w:sz="0" w:space="0" w:color="auto"/>
          </w:divBdr>
        </w:div>
        <w:div w:id="511263854">
          <w:marLeft w:val="0"/>
          <w:marRight w:val="0"/>
          <w:marTop w:val="0"/>
          <w:marBottom w:val="0"/>
          <w:divBdr>
            <w:top w:val="none" w:sz="0" w:space="0" w:color="auto"/>
            <w:left w:val="none" w:sz="0" w:space="0" w:color="auto"/>
            <w:bottom w:val="none" w:sz="0" w:space="0" w:color="auto"/>
            <w:right w:val="none" w:sz="0" w:space="0" w:color="auto"/>
          </w:divBdr>
        </w:div>
        <w:div w:id="128897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1C29C-8F6F-40AE-9B56-374A6302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Дашуля</dc:creator>
  <cp:keywords/>
  <dc:description/>
  <cp:lastModifiedBy>аня елимова</cp:lastModifiedBy>
  <cp:revision>2</cp:revision>
  <dcterms:created xsi:type="dcterms:W3CDTF">2022-02-25T10:08:00Z</dcterms:created>
  <dcterms:modified xsi:type="dcterms:W3CDTF">2022-02-25T10:08:00Z</dcterms:modified>
</cp:coreProperties>
</file>