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3D3" w:rsidRDefault="00561A17">
      <w:pPr>
        <w:spacing w:after="0"/>
        <w:ind w:left="10" w:right="70" w:hanging="10"/>
        <w:jc w:val="center"/>
      </w:pPr>
      <w:r>
        <w:rPr>
          <w:rFonts w:ascii="Times New Roman" w:eastAsia="Times New Roman" w:hAnsi="Times New Roman" w:cs="Times New Roman"/>
          <w:sz w:val="24"/>
        </w:rPr>
        <w:t>ОБЩЕСТВЕННАЯ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ПАЛАТА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РОССИЙСКОЙ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ФЕДЕРАЦИИ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43D3" w:rsidRDefault="00561A17">
      <w:pPr>
        <w:spacing w:after="0" w:line="244" w:lineRule="auto"/>
        <w:ind w:left="1241" w:right="277" w:hanging="1037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Комиссия </w:t>
      </w:r>
      <w:r w:rsidR="007C40D4">
        <w:rPr>
          <w:rFonts w:ascii="Times New Roman" w:eastAsia="Times New Roman" w:hAnsi="Times New Roman" w:cs="Times New Roman"/>
          <w:sz w:val="24"/>
        </w:rPr>
        <w:t>по общественному контролю</w:t>
      </w:r>
      <w:r>
        <w:rPr>
          <w:rFonts w:ascii="Times New Roman" w:eastAsia="Times New Roman" w:hAnsi="Times New Roman" w:cs="Times New Roman"/>
          <w:sz w:val="24"/>
        </w:rPr>
        <w:t xml:space="preserve"> за деятельностью правоохранительных органов, силовых </w:t>
      </w:r>
      <w:r w:rsidR="007C40D4">
        <w:rPr>
          <w:rFonts w:ascii="Times New Roman" w:eastAsia="Times New Roman" w:hAnsi="Times New Roman" w:cs="Times New Roman"/>
          <w:sz w:val="24"/>
        </w:rPr>
        <w:t>структур и</w:t>
      </w:r>
      <w:r>
        <w:rPr>
          <w:rFonts w:ascii="Times New Roman" w:eastAsia="Times New Roman" w:hAnsi="Times New Roman" w:cs="Times New Roman"/>
          <w:sz w:val="24"/>
        </w:rPr>
        <w:t xml:space="preserve"> реформированием судебно-правовой системы Подкомиссия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проблемам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противодействия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коррупции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43D3" w:rsidRDefault="00561A17">
      <w:pPr>
        <w:spacing w:after="57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977128" cy="18288"/>
                <wp:effectExtent l="0" t="0" r="0" b="0"/>
                <wp:docPr id="32311" name="Group 32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18288"/>
                          <a:chOff x="0" y="0"/>
                          <a:chExt cx="5977128" cy="18288"/>
                        </a:xfrm>
                      </wpg:grpSpPr>
                      <wps:wsp>
                        <wps:cNvPr id="39362" name="Shape 39362"/>
                        <wps:cNvSpPr/>
                        <wps:spPr>
                          <a:xfrm>
                            <a:off x="0" y="0"/>
                            <a:ext cx="597712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8288">
                                <a:moveTo>
                                  <a:pt x="0" y="0"/>
                                </a:moveTo>
                                <a:lnTo>
                                  <a:pt x="5977128" y="0"/>
                                </a:lnTo>
                                <a:lnTo>
                                  <a:pt x="597712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311" style="width:470.64pt;height:1.44pt;mso-position-horizontal-relative:char;mso-position-vertical-relative:line" coordsize="59771,182">
                <v:shape id="Shape 39363" style="position:absolute;width:59771;height:182;left:0;top:0;" coordsize="5977128,18288" path="m0,0l5977128,0l597712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043D3" w:rsidRDefault="00561A17">
      <w:pPr>
        <w:spacing w:after="0"/>
        <w:ind w:right="1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43D3" w:rsidRDefault="00561A17">
      <w:pPr>
        <w:tabs>
          <w:tab w:val="center" w:pos="3540"/>
          <w:tab w:val="center" w:pos="4248"/>
          <w:tab w:val="center" w:pos="4956"/>
          <w:tab w:val="center" w:pos="7223"/>
        </w:tabs>
        <w:spacing w:after="20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Распространяется</w:t>
      </w: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бесплатно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Прочти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передай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товарищу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6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pStyle w:val="1"/>
      </w:pPr>
      <w:r>
        <w:t>ПАМЯТКА</w:t>
      </w:r>
      <w:r>
        <w:t xml:space="preserve"> </w:t>
      </w:r>
      <w:r>
        <w:t>ГРАЖДАНИНУ</w:t>
      </w:r>
      <w:r>
        <w:t xml:space="preserve"> </w:t>
      </w:r>
    </w:p>
    <w:p w:rsidR="00A043D3" w:rsidRDefault="00561A17">
      <w:pPr>
        <w:spacing w:after="10" w:line="250" w:lineRule="auto"/>
        <w:ind w:left="10" w:right="71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из серии «Библиотечка </w:t>
      </w:r>
      <w:proofErr w:type="gramStart"/>
      <w:r w:rsidR="007C40D4">
        <w:rPr>
          <w:rFonts w:ascii="Times New Roman" w:eastAsia="Times New Roman" w:hAnsi="Times New Roman" w:cs="Times New Roman"/>
          <w:sz w:val="28"/>
        </w:rPr>
        <w:t>анти коррупционера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» </w:t>
      </w:r>
    </w:p>
    <w:p w:rsidR="00A043D3" w:rsidRDefault="00561A17">
      <w:pPr>
        <w:spacing w:after="0"/>
        <w:ind w:left="13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6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2"/>
        <w:ind w:left="10" w:right="71" w:hanging="10"/>
        <w:jc w:val="center"/>
      </w:pPr>
      <w:r>
        <w:rPr>
          <w:rFonts w:ascii="Times New Roman" w:eastAsia="Times New Roman" w:hAnsi="Times New Roman" w:cs="Times New Roman"/>
          <w:sz w:val="32"/>
        </w:rPr>
        <w:t>ЕСЛИ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У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ВАС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ВЫМОГАЮТ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ВЗЯТКУ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0"/>
        <w:ind w:left="18"/>
        <w:jc w:val="center"/>
      </w:pPr>
      <w:r>
        <w:rPr>
          <w:rFonts w:ascii="Times New Roman" w:eastAsia="Times New Roman" w:hAnsi="Times New Roman" w:cs="Times New Roman"/>
          <w:b/>
          <w:sz w:val="36"/>
        </w:rPr>
        <w:t xml:space="preserve"> </w:t>
      </w:r>
    </w:p>
    <w:p w:rsidR="00A043D3" w:rsidRDefault="00561A17">
      <w:pPr>
        <w:spacing w:after="10" w:line="250" w:lineRule="auto"/>
        <w:ind w:left="10" w:right="72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Москва 2006г.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7C40D4" w:rsidRDefault="007C40D4">
      <w:pPr>
        <w:spacing w:after="0"/>
        <w:ind w:left="10" w:right="70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7C40D4" w:rsidRDefault="007C40D4">
      <w:pPr>
        <w:spacing w:after="0"/>
        <w:ind w:left="10" w:right="70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7C40D4" w:rsidRDefault="007C40D4">
      <w:pPr>
        <w:spacing w:after="0"/>
        <w:ind w:left="10" w:right="70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7C40D4" w:rsidRDefault="007C40D4">
      <w:pPr>
        <w:spacing w:after="0"/>
        <w:ind w:left="10" w:right="70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7C40D4" w:rsidRDefault="007C40D4">
      <w:pPr>
        <w:spacing w:after="0"/>
        <w:ind w:left="10" w:right="70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7C40D4" w:rsidRDefault="007C40D4">
      <w:pPr>
        <w:spacing w:after="0"/>
        <w:ind w:left="10" w:right="70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7C40D4" w:rsidRDefault="007C40D4">
      <w:pPr>
        <w:spacing w:after="0"/>
        <w:ind w:left="10" w:right="70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7C40D4" w:rsidRDefault="007C40D4">
      <w:pPr>
        <w:spacing w:after="0"/>
        <w:ind w:left="10" w:right="70" w:hanging="10"/>
        <w:jc w:val="center"/>
        <w:rPr>
          <w:rFonts w:ascii="Times New Roman" w:eastAsia="Times New Roman" w:hAnsi="Times New Roman" w:cs="Times New Roman"/>
          <w:sz w:val="24"/>
        </w:rPr>
      </w:pPr>
    </w:p>
    <w:p w:rsidR="00A043D3" w:rsidRDefault="00561A17">
      <w:pPr>
        <w:spacing w:after="0"/>
        <w:ind w:left="10" w:right="70" w:hanging="10"/>
        <w:jc w:val="center"/>
      </w:pPr>
      <w:r>
        <w:rPr>
          <w:rFonts w:ascii="Times New Roman" w:eastAsia="Times New Roman" w:hAnsi="Times New Roman" w:cs="Times New Roman"/>
          <w:sz w:val="24"/>
        </w:rPr>
        <w:t>ОБЩЕСТВЕННАЯ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ПАЛАТА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РОССИЙСКОЙ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ФЕДЕРАЦИИ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43D3" w:rsidRDefault="00561A17">
      <w:pPr>
        <w:spacing w:after="1" w:line="244" w:lineRule="auto"/>
        <w:ind w:left="1236" w:right="123" w:hanging="1107"/>
      </w:pPr>
      <w:r>
        <w:rPr>
          <w:rFonts w:ascii="Times New Roman" w:eastAsia="Times New Roman" w:hAnsi="Times New Roman" w:cs="Times New Roman"/>
          <w:sz w:val="24"/>
        </w:rPr>
        <w:t xml:space="preserve">Комиссия по общественному контролю за деятельностью правоохранительных органов, силовых </w:t>
      </w:r>
      <w:r w:rsidR="007C40D4">
        <w:rPr>
          <w:rFonts w:ascii="Times New Roman" w:eastAsia="Times New Roman" w:hAnsi="Times New Roman" w:cs="Times New Roman"/>
          <w:sz w:val="24"/>
        </w:rPr>
        <w:t>структур и</w:t>
      </w:r>
      <w:r>
        <w:rPr>
          <w:rFonts w:ascii="Times New Roman" w:eastAsia="Times New Roman" w:hAnsi="Times New Roman" w:cs="Times New Roman"/>
          <w:sz w:val="24"/>
        </w:rPr>
        <w:t xml:space="preserve"> реформированием судебно-правовой системы Подкомиссия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проблемам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противодействия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коррупции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43D3" w:rsidRDefault="00561A17">
      <w:pPr>
        <w:spacing w:after="67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977128" cy="18288"/>
                <wp:effectExtent l="0" t="0" r="0" b="0"/>
                <wp:docPr id="32491" name="Group 32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18288"/>
                          <a:chOff x="0" y="0"/>
                          <a:chExt cx="5977128" cy="18288"/>
                        </a:xfrm>
                      </wpg:grpSpPr>
                      <wps:wsp>
                        <wps:cNvPr id="39364" name="Shape 39364"/>
                        <wps:cNvSpPr/>
                        <wps:spPr>
                          <a:xfrm>
                            <a:off x="0" y="0"/>
                            <a:ext cx="597712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8288">
                                <a:moveTo>
                                  <a:pt x="0" y="0"/>
                                </a:moveTo>
                                <a:lnTo>
                                  <a:pt x="5977128" y="0"/>
                                </a:lnTo>
                                <a:lnTo>
                                  <a:pt x="597712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491" style="width:470.64pt;height:1.44pt;mso-position-horizontal-relative:char;mso-position-vertical-relative:line" coordsize="59771,182">
                <v:shape id="Shape 39365" style="position:absolute;width:59771;height:182;left:0;top:0;" coordsize="5977128,18288" path="m0,0l5977128,0l597712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043D3" w:rsidRDefault="00561A17">
      <w:pPr>
        <w:spacing w:after="6" w:line="237" w:lineRule="auto"/>
        <w:ind w:right="4678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A043D3" w:rsidRDefault="00561A17">
      <w:pPr>
        <w:spacing w:after="16" w:line="249" w:lineRule="auto"/>
        <w:ind w:left="10" w:right="69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Памятка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подготовлена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основании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решения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подкомиссии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left="1488" w:hanging="737"/>
      </w:pPr>
      <w:r>
        <w:rPr>
          <w:rFonts w:ascii="Times New Roman" w:eastAsia="Times New Roman" w:hAnsi="Times New Roman" w:cs="Times New Roman"/>
          <w:sz w:val="28"/>
        </w:rPr>
        <w:t>Общ</w:t>
      </w:r>
      <w:r>
        <w:rPr>
          <w:rFonts w:ascii="Times New Roman" w:eastAsia="Times New Roman" w:hAnsi="Times New Roman" w:cs="Times New Roman"/>
          <w:sz w:val="28"/>
        </w:rPr>
        <w:t>ественной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палатой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проблемам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противодействия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коррупции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20 </w:t>
      </w:r>
      <w:r>
        <w:rPr>
          <w:rFonts w:ascii="Times New Roman" w:eastAsia="Times New Roman" w:hAnsi="Times New Roman" w:cs="Times New Roman"/>
          <w:sz w:val="28"/>
        </w:rPr>
        <w:t>июня</w:t>
      </w:r>
      <w:r>
        <w:rPr>
          <w:rFonts w:ascii="Times New Roman" w:eastAsia="Times New Roman" w:hAnsi="Times New Roman" w:cs="Times New Roman"/>
          <w:b/>
          <w:sz w:val="28"/>
        </w:rPr>
        <w:t xml:space="preserve"> 2006 </w:t>
      </w:r>
      <w:r>
        <w:rPr>
          <w:rFonts w:ascii="Times New Roman" w:eastAsia="Times New Roman" w:hAnsi="Times New Roman" w:cs="Times New Roman"/>
          <w:sz w:val="28"/>
        </w:rPr>
        <w:t>года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left="257" w:hanging="156"/>
      </w:pPr>
      <w:r>
        <w:rPr>
          <w:rFonts w:ascii="Times New Roman" w:eastAsia="Times New Roman" w:hAnsi="Times New Roman" w:cs="Times New Roman"/>
          <w:sz w:val="28"/>
        </w:rPr>
        <w:t>Авторский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коллектив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подкомиссии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Общественной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палатой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проблемам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противодействия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коррупции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составе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Блгакова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М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Вершинина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Ю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Костанова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Е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Мысловского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        </w:t>
      </w:r>
    </w:p>
    <w:p w:rsidR="00A043D3" w:rsidRDefault="00561A17">
      <w:pPr>
        <w:spacing w:after="16" w:line="249" w:lineRule="auto"/>
        <w:ind w:left="10" w:right="70" w:hanging="10"/>
        <w:jc w:val="center"/>
      </w:pP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b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Пржездомского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руководитель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" w:line="249" w:lineRule="auto"/>
        <w:ind w:left="-15" w:right="54" w:firstLine="79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При подготовке памятки использовался отечественный и зарубежный опыт борьбы со взяточничеством, в </w:t>
      </w:r>
      <w:proofErr w:type="spellStart"/>
      <w:r>
        <w:rPr>
          <w:rFonts w:ascii="Times New Roman" w:eastAsia="Times New Roman" w:hAnsi="Times New Roman" w:cs="Times New Roman"/>
          <w:sz w:val="28"/>
        </w:rPr>
        <w:t>т.ч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статьи А. </w:t>
      </w:r>
      <w:proofErr w:type="spellStart"/>
      <w:r>
        <w:rPr>
          <w:rFonts w:ascii="Times New Roman" w:eastAsia="Times New Roman" w:hAnsi="Times New Roman" w:cs="Times New Roman"/>
          <w:sz w:val="28"/>
        </w:rPr>
        <w:t>Ольхова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 белорусском журнале </w:t>
      </w:r>
    </w:p>
    <w:p w:rsidR="00A043D3" w:rsidRDefault="00561A17">
      <w:pPr>
        <w:spacing w:after="10" w:line="250" w:lineRule="auto"/>
        <w:ind w:left="10" w:right="71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«Директор»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2" w:line="249" w:lineRule="auto"/>
        <w:ind w:left="262" w:hanging="10"/>
      </w:pPr>
      <w:r>
        <w:rPr>
          <w:rFonts w:ascii="Times New Roman" w:eastAsia="Times New Roman" w:hAnsi="Times New Roman" w:cs="Times New Roman"/>
          <w:sz w:val="28"/>
        </w:rPr>
        <w:t>Памятка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прошла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согласование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Генеральной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прокуратуре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РФ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МВД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России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ФСБ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России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Федеральной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таможенной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службе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РФ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Федеральной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службе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контролю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оборотом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наркотиков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Уполномоченным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правам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человека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left="2551" w:hanging="2064"/>
      </w:pPr>
      <w:r>
        <w:rPr>
          <w:rFonts w:ascii="Times New Roman" w:eastAsia="Times New Roman" w:hAnsi="Times New Roman" w:cs="Times New Roman"/>
          <w:sz w:val="28"/>
        </w:rPr>
        <w:t>Текст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памятки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одобрен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представителями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религиозны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конфессий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  <w:r>
        <w:rPr>
          <w:rFonts w:ascii="Times New Roman" w:eastAsia="Times New Roman" w:hAnsi="Times New Roman" w:cs="Times New Roman"/>
          <w:sz w:val="28"/>
        </w:rPr>
        <w:t>православия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ислама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иудаизма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left="10" w:right="55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В.Н. Булгаков, В.Н. Вершинин, Ю.А. </w:t>
      </w:r>
      <w:proofErr w:type="spellStart"/>
      <w:r>
        <w:rPr>
          <w:rFonts w:ascii="Times New Roman" w:eastAsia="Times New Roman" w:hAnsi="Times New Roman" w:cs="Times New Roman"/>
          <w:sz w:val="24"/>
        </w:rPr>
        <w:t>Костанов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43D3" w:rsidRDefault="00561A17">
      <w:pPr>
        <w:spacing w:after="0"/>
        <w:ind w:left="10" w:right="332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Е.Н. </w:t>
      </w:r>
      <w:proofErr w:type="spellStart"/>
      <w:r>
        <w:rPr>
          <w:rFonts w:ascii="Times New Roman" w:eastAsia="Times New Roman" w:hAnsi="Times New Roman" w:cs="Times New Roman"/>
          <w:sz w:val="24"/>
        </w:rPr>
        <w:t>Мысловский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А.С. </w:t>
      </w:r>
      <w:proofErr w:type="spellStart"/>
      <w:r>
        <w:rPr>
          <w:rFonts w:ascii="Times New Roman" w:eastAsia="Times New Roman" w:hAnsi="Times New Roman" w:cs="Times New Roman"/>
          <w:sz w:val="24"/>
        </w:rPr>
        <w:t>Пржездомский</w:t>
      </w:r>
      <w:proofErr w:type="spellEnd"/>
      <w:r>
        <w:rPr>
          <w:rFonts w:ascii="Times New Roman" w:eastAsia="Times New Roman" w:hAnsi="Times New Roman" w:cs="Times New Roman"/>
          <w:sz w:val="24"/>
        </w:rPr>
        <w:t>, 2006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A043D3" w:rsidRDefault="00561A17">
      <w:pPr>
        <w:spacing w:after="16" w:line="249" w:lineRule="auto"/>
        <w:ind w:left="10" w:right="72" w:hanging="10"/>
        <w:jc w:val="center"/>
      </w:pPr>
      <w:r>
        <w:rPr>
          <w:rFonts w:ascii="Times New Roman" w:eastAsia="Times New Roman" w:hAnsi="Times New Roman" w:cs="Times New Roman"/>
          <w:sz w:val="28"/>
        </w:rPr>
        <w:t>Общественная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палата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" w:line="244" w:lineRule="auto"/>
        <w:ind w:left="1236" w:right="123" w:hanging="1107"/>
      </w:pPr>
      <w:r>
        <w:rPr>
          <w:rFonts w:ascii="Times New Roman" w:eastAsia="Times New Roman" w:hAnsi="Times New Roman" w:cs="Times New Roman"/>
          <w:sz w:val="24"/>
        </w:rPr>
        <w:t xml:space="preserve">Комиссия по общественному контролю за </w:t>
      </w:r>
      <w:r>
        <w:rPr>
          <w:rFonts w:ascii="Times New Roman" w:eastAsia="Times New Roman" w:hAnsi="Times New Roman" w:cs="Times New Roman"/>
          <w:sz w:val="24"/>
        </w:rPr>
        <w:t xml:space="preserve">деятельностью правоохранительных органов, силовых </w:t>
      </w:r>
      <w:proofErr w:type="gramStart"/>
      <w:r>
        <w:rPr>
          <w:rFonts w:ascii="Times New Roman" w:eastAsia="Times New Roman" w:hAnsi="Times New Roman" w:cs="Times New Roman"/>
          <w:sz w:val="24"/>
        </w:rPr>
        <w:t>структур  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реформированием судебно-правовой системы Подкомиссия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проблемам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противодействия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коррупции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43D3" w:rsidRDefault="00561A17">
      <w:pPr>
        <w:spacing w:after="67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977128" cy="18288"/>
                <wp:effectExtent l="0" t="0" r="0" b="0"/>
                <wp:docPr id="34661" name="Group 346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18288"/>
                          <a:chOff x="0" y="0"/>
                          <a:chExt cx="5977128" cy="18288"/>
                        </a:xfrm>
                      </wpg:grpSpPr>
                      <wps:wsp>
                        <wps:cNvPr id="39366" name="Shape 39366"/>
                        <wps:cNvSpPr/>
                        <wps:spPr>
                          <a:xfrm>
                            <a:off x="0" y="0"/>
                            <a:ext cx="597712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8288">
                                <a:moveTo>
                                  <a:pt x="0" y="0"/>
                                </a:moveTo>
                                <a:lnTo>
                                  <a:pt x="5977128" y="0"/>
                                </a:lnTo>
                                <a:lnTo>
                                  <a:pt x="597712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661" style="width:470.64pt;height:1.44pt;mso-position-horizontal-relative:char;mso-position-vertical-relative:line" coordsize="59771,182">
                <v:shape id="Shape 39367" style="position:absolute;width:59771;height:182;left:0;top:0;" coordsize="5977128,18288" path="m0,0l5977128,0l597712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6" w:line="249" w:lineRule="auto"/>
        <w:ind w:left="10" w:right="73" w:hanging="10"/>
        <w:jc w:val="center"/>
      </w:pPr>
      <w:r>
        <w:rPr>
          <w:rFonts w:ascii="Times New Roman" w:eastAsia="Times New Roman" w:hAnsi="Times New Roman" w:cs="Times New Roman"/>
          <w:sz w:val="28"/>
        </w:rPr>
        <w:t>Эта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памятка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предназначена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для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всех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кто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→считает взятку постыдным, позорным и гнусным </w:t>
      </w:r>
      <w:r>
        <w:rPr>
          <w:rFonts w:ascii="Times New Roman" w:eastAsia="Times New Roman" w:hAnsi="Times New Roman" w:cs="Times New Roman"/>
          <w:sz w:val="28"/>
        </w:rPr>
        <w:t xml:space="preserve">преступлением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→не хочет стать пособником жуликов и проходимцев </w:t>
      </w:r>
    </w:p>
    <w:p w:rsidR="00A043D3" w:rsidRDefault="00561A17">
      <w:pPr>
        <w:spacing w:after="1" w:line="249" w:lineRule="auto"/>
        <w:ind w:left="345" w:right="54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→готов поступиться своими сиюминутными интересами </w:t>
      </w:r>
      <w:proofErr w:type="gramStart"/>
      <w:r>
        <w:rPr>
          <w:rFonts w:ascii="Times New Roman" w:eastAsia="Times New Roman" w:hAnsi="Times New Roman" w:cs="Times New Roman"/>
          <w:sz w:val="28"/>
        </w:rPr>
        <w:t>ради того, что бы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   плодилось черное племя взяточников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→хочет видеть свою страну свободной от засилья воров и коррупционеров. </w:t>
      </w:r>
    </w:p>
    <w:p w:rsidR="00A043D3" w:rsidRDefault="00561A17">
      <w:pPr>
        <w:spacing w:after="0"/>
        <w:ind w:left="36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3" w:lineRule="auto"/>
        <w:ind w:left="357" w:right="59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Каждый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защитить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свободы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C40D4">
        <w:rPr>
          <w:rFonts w:ascii="Times New Roman" w:eastAsia="Times New Roman" w:hAnsi="Times New Roman" w:cs="Times New Roman"/>
          <w:sz w:val="28"/>
        </w:rPr>
        <w:t>всеми</w:t>
      </w:r>
      <w:r w:rsidR="007C40D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C40D4">
        <w:rPr>
          <w:rFonts w:ascii="Times New Roman" w:eastAsia="Times New Roman" w:hAnsi="Times New Roman" w:cs="Times New Roman"/>
          <w:sz w:val="28"/>
        </w:rPr>
        <w:t>способами,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запрещенными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законом</w:t>
      </w:r>
      <w:r>
        <w:rPr>
          <w:rFonts w:ascii="Times New Roman" w:eastAsia="Times New Roman" w:hAnsi="Times New Roman" w:cs="Times New Roman"/>
          <w:b/>
          <w:sz w:val="28"/>
        </w:rPr>
        <w:t xml:space="preserve">»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"/>
        <w:ind w:left="347" w:right="59"/>
        <w:jc w:val="right"/>
      </w:pP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Конституция Российской Федерации Статья 45, часть 2</w:t>
      </w:r>
      <w:r>
        <w:rPr>
          <w:rFonts w:ascii="Times New Roman" w:eastAsia="Times New Roman" w:hAnsi="Times New Roman" w:cs="Times New Roman"/>
          <w:b/>
          <w:sz w:val="24"/>
        </w:rPr>
        <w:t xml:space="preserve">)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3" w:lineRule="auto"/>
        <w:ind w:left="709" w:right="26" w:hanging="10"/>
        <w:jc w:val="both"/>
      </w:pPr>
      <w:r>
        <w:rPr>
          <w:rFonts w:ascii="Times New Roman" w:eastAsia="Times New Roman" w:hAnsi="Times New Roman" w:cs="Times New Roman"/>
          <w:sz w:val="28"/>
        </w:rPr>
        <w:t>Проклят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кто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берет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подкуп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 w:rsidR="007C40D4">
        <w:rPr>
          <w:rFonts w:ascii="Times New Roman" w:eastAsia="Times New Roman" w:hAnsi="Times New Roman" w:cs="Times New Roman"/>
          <w:sz w:val="28"/>
        </w:rPr>
        <w:t>что</w:t>
      </w:r>
      <w:r w:rsidR="007C40D4">
        <w:rPr>
          <w:rFonts w:ascii="Times New Roman" w:eastAsia="Times New Roman" w:hAnsi="Times New Roman" w:cs="Times New Roman"/>
          <w:b/>
          <w:sz w:val="28"/>
        </w:rPr>
        <w:t>бы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бить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душу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пролить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кровь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невинную</w:t>
      </w:r>
      <w:r>
        <w:rPr>
          <w:rFonts w:ascii="Times New Roman" w:eastAsia="Times New Roman" w:hAnsi="Times New Roman" w:cs="Times New Roman"/>
          <w:b/>
          <w:sz w:val="28"/>
        </w:rPr>
        <w:t xml:space="preserve">!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весь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народ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скажет</w:t>
      </w:r>
      <w:r>
        <w:rPr>
          <w:rFonts w:ascii="Times New Roman" w:eastAsia="Times New Roman" w:hAnsi="Times New Roman" w:cs="Times New Roman"/>
          <w:b/>
          <w:sz w:val="28"/>
        </w:rPr>
        <w:t>: «</w:t>
      </w:r>
      <w:r>
        <w:rPr>
          <w:rFonts w:ascii="Times New Roman" w:eastAsia="Times New Roman" w:hAnsi="Times New Roman" w:cs="Times New Roman"/>
          <w:sz w:val="28"/>
        </w:rPr>
        <w:t>Аминь</w:t>
      </w:r>
      <w:r>
        <w:rPr>
          <w:rFonts w:ascii="Times New Roman" w:eastAsia="Times New Roman" w:hAnsi="Times New Roman" w:cs="Times New Roman"/>
          <w:b/>
          <w:sz w:val="28"/>
        </w:rPr>
        <w:t xml:space="preserve">»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tabs>
          <w:tab w:val="center" w:pos="1414"/>
          <w:tab w:val="center" w:pos="2122"/>
          <w:tab w:val="center" w:pos="2830"/>
          <w:tab w:val="center" w:pos="3538"/>
          <w:tab w:val="center" w:pos="6719"/>
        </w:tabs>
        <w:spacing w:after="0" w:line="250" w:lineRule="auto"/>
        <w:ind w:left="699" w:right="2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(Библия</w:t>
      </w:r>
      <w:r>
        <w:rPr>
          <w:rFonts w:ascii="Times New Roman" w:eastAsia="Times New Roman" w:hAnsi="Times New Roman" w:cs="Times New Roman"/>
          <w:sz w:val="28"/>
        </w:rPr>
        <w:t xml:space="preserve">, Второзаконие глава 27, стих 25)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699" w:right="2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3" w:lineRule="auto"/>
        <w:ind w:left="709" w:right="26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Дающий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взятку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берущий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взятку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окажутся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адском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пламени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"/>
        <w:ind w:left="699" w:right="26"/>
      </w:pPr>
      <w:r>
        <w:rPr>
          <w:rFonts w:ascii="Times New Roman" w:eastAsia="Times New Roman" w:hAnsi="Times New Roman" w:cs="Times New Roman"/>
          <w:sz w:val="24"/>
        </w:rPr>
        <w:t xml:space="preserve">(Хадис Пророка Мухаммеда, Сборник «Сады благонравных» имама </w:t>
      </w:r>
      <w:proofErr w:type="gramStart"/>
      <w:r>
        <w:rPr>
          <w:rFonts w:ascii="Times New Roman" w:eastAsia="Times New Roman" w:hAnsi="Times New Roman" w:cs="Times New Roman"/>
          <w:sz w:val="24"/>
        </w:rPr>
        <w:t>Ан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</w:rPr>
        <w:t>Навави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699" w:right="26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3" w:lineRule="auto"/>
        <w:ind w:left="709" w:right="26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«</w:t>
      </w:r>
      <w:r>
        <w:rPr>
          <w:rFonts w:ascii="Times New Roman" w:eastAsia="Times New Roman" w:hAnsi="Times New Roman" w:cs="Times New Roman"/>
          <w:sz w:val="28"/>
        </w:rPr>
        <w:t>Не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извращай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закона</w:t>
      </w:r>
      <w:r>
        <w:rPr>
          <w:rFonts w:ascii="Times New Roman" w:eastAsia="Times New Roman" w:hAnsi="Times New Roman" w:cs="Times New Roman"/>
          <w:b/>
          <w:sz w:val="28"/>
        </w:rPr>
        <w:t xml:space="preserve"> …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бери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даров</w:t>
      </w:r>
      <w:r>
        <w:rPr>
          <w:rFonts w:ascii="Times New Roman" w:eastAsia="Times New Roman" w:hAnsi="Times New Roman" w:cs="Times New Roman"/>
          <w:b/>
          <w:sz w:val="28"/>
        </w:rPr>
        <w:t xml:space="preserve">; </w:t>
      </w:r>
      <w:r>
        <w:rPr>
          <w:rFonts w:ascii="Times New Roman" w:eastAsia="Times New Roman" w:hAnsi="Times New Roman" w:cs="Times New Roman"/>
          <w:sz w:val="28"/>
        </w:rPr>
        <w:t>ибо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дары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ослепляют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глаза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мудрых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превращают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дело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правых</w:t>
      </w:r>
      <w:r>
        <w:rPr>
          <w:rFonts w:ascii="Times New Roman" w:eastAsia="Times New Roman" w:hAnsi="Times New Roman" w:cs="Times New Roman"/>
          <w:b/>
          <w:sz w:val="28"/>
        </w:rPr>
        <w:t xml:space="preserve">»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699" w:right="26"/>
        <w:jc w:val="right"/>
      </w:pP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Торы</w:t>
      </w:r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Дварим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, 16.19-20)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C40D4" w:rsidRDefault="007C40D4">
      <w:pPr>
        <w:spacing w:after="16" w:line="249" w:lineRule="auto"/>
        <w:ind w:left="10" w:right="72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A043D3" w:rsidRDefault="00561A17">
      <w:pPr>
        <w:spacing w:after="16" w:line="249" w:lineRule="auto"/>
        <w:ind w:left="10" w:right="72" w:hanging="10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>Общественная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палата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4" w:line="251" w:lineRule="auto"/>
        <w:ind w:left="244" w:right="208" w:hanging="10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Комиссия по общественному контролю за деятельностью правоохранительных органов, силовых </w:t>
      </w:r>
      <w:proofErr w:type="gramStart"/>
      <w:r>
        <w:rPr>
          <w:rFonts w:ascii="Times New Roman" w:eastAsia="Times New Roman" w:hAnsi="Times New Roman" w:cs="Times New Roman"/>
          <w:sz w:val="24"/>
        </w:rPr>
        <w:t>структур  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реформированием судебно-</w:t>
      </w:r>
      <w:r>
        <w:rPr>
          <w:rFonts w:ascii="Times New Roman" w:eastAsia="Times New Roman" w:hAnsi="Times New Roman" w:cs="Times New Roman"/>
          <w:sz w:val="24"/>
        </w:rPr>
        <w:t>правовой системы Подкомиссия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проблемам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противодействия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коррупции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43D3" w:rsidRDefault="00561A17">
      <w:pPr>
        <w:spacing w:after="52"/>
        <w:ind w:left="-29"/>
      </w:pPr>
      <w:r>
        <w:rPr>
          <w:noProof/>
        </w:rPr>
        <mc:AlternateContent>
          <mc:Choice Requires="wpg">
            <w:drawing>
              <wp:inline distT="0" distB="0" distL="0" distR="0">
                <wp:extent cx="5977128" cy="18288"/>
                <wp:effectExtent l="0" t="0" r="0" b="0"/>
                <wp:docPr id="37519" name="Group 375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128" cy="18288"/>
                          <a:chOff x="0" y="0"/>
                          <a:chExt cx="5977128" cy="18288"/>
                        </a:xfrm>
                      </wpg:grpSpPr>
                      <wps:wsp>
                        <wps:cNvPr id="39368" name="Shape 39368"/>
                        <wps:cNvSpPr/>
                        <wps:spPr>
                          <a:xfrm>
                            <a:off x="0" y="0"/>
                            <a:ext cx="597712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7128" h="18288">
                                <a:moveTo>
                                  <a:pt x="0" y="0"/>
                                </a:moveTo>
                                <a:lnTo>
                                  <a:pt x="5977128" y="0"/>
                                </a:lnTo>
                                <a:lnTo>
                                  <a:pt x="597712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7519" style="width:470.64pt;height:1.44pt;mso-position-horizontal-relative:char;mso-position-vertical-relative:line" coordsize="59771,182">
                <v:shape id="Shape 39369" style="position:absolute;width:59771;height:182;left:0;top:0;" coordsize="5977128,18288" path="m0,0l5977128,0l5977128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043D3" w:rsidRDefault="00561A17">
      <w:pPr>
        <w:spacing w:after="65"/>
        <w:ind w:right="1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43D3" w:rsidRDefault="00561A17">
      <w:pPr>
        <w:spacing w:after="2"/>
        <w:ind w:left="10" w:right="71" w:hanging="10"/>
        <w:jc w:val="center"/>
      </w:pPr>
      <w:r>
        <w:rPr>
          <w:rFonts w:ascii="Times New Roman" w:eastAsia="Times New Roman" w:hAnsi="Times New Roman" w:cs="Times New Roman"/>
          <w:sz w:val="32"/>
        </w:rPr>
        <w:t>ЧТО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ТАКОЕ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ВЗЯТКА</w:t>
      </w:r>
      <w:r>
        <w:rPr>
          <w:rFonts w:ascii="Times New Roman" w:eastAsia="Times New Roman" w:hAnsi="Times New Roman" w:cs="Times New Roman"/>
          <w:b/>
          <w:sz w:val="32"/>
        </w:rPr>
        <w:t xml:space="preserve">? </w:t>
      </w:r>
    </w:p>
    <w:p w:rsidR="00A043D3" w:rsidRDefault="00561A17">
      <w:pPr>
        <w:spacing w:after="1" w:line="249" w:lineRule="auto"/>
        <w:ind w:left="-15" w:right="54" w:firstLine="708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Уголовный кодекс Российской Федерации предусматривает два вида преступлений, связанных со взяткой, получение взятки (статья 209), и дача взятки (статья 291).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Это </w:t>
      </w:r>
      <w:r>
        <w:rPr>
          <w:rFonts w:ascii="Times New Roman" w:eastAsia="Times New Roman" w:hAnsi="Times New Roman" w:cs="Times New Roman"/>
          <w:sz w:val="28"/>
        </w:rPr>
        <w:t xml:space="preserve">две стороны одной преступной медали: если речь идет о взятке, это значит, что есть </w:t>
      </w:r>
      <w:proofErr w:type="gramStart"/>
      <w:r>
        <w:rPr>
          <w:rFonts w:ascii="Times New Roman" w:eastAsia="Times New Roman" w:hAnsi="Times New Roman" w:cs="Times New Roman"/>
          <w:sz w:val="28"/>
        </w:rPr>
        <w:t>тот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кто получает взятку (взяткополучатель) и тот кто ее дает взятку (взяткодатель).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Получение взятки – одно из самых опасных должностных преступлений, особенно если оно со</w:t>
      </w:r>
      <w:r>
        <w:rPr>
          <w:rFonts w:ascii="Times New Roman" w:eastAsia="Times New Roman" w:hAnsi="Times New Roman" w:cs="Times New Roman"/>
          <w:sz w:val="28"/>
        </w:rPr>
        <w:t xml:space="preserve">вершается группой лиц, или сопровождается вымогательством, которое заключатся в получении должностным лицом преимущества и выгод за законные или незаконные действия (бездействие).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Дача взятки – преступление, направленное на склонение должностного </w:t>
      </w:r>
      <w:proofErr w:type="gramStart"/>
      <w:r>
        <w:rPr>
          <w:rFonts w:ascii="Times New Roman" w:eastAsia="Times New Roman" w:hAnsi="Times New Roman" w:cs="Times New Roman"/>
          <w:sz w:val="28"/>
        </w:rPr>
        <w:t>лица  к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совершению законных или незаконных действий (бездействий) либо представлению получению каких – либо преимуществ в пользу дающего, в том числе за общее покровительство или попустительство по службе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043D3" w:rsidRDefault="00561A17">
      <w:pPr>
        <w:spacing w:after="2"/>
        <w:ind w:left="10" w:right="72" w:hanging="10"/>
        <w:jc w:val="center"/>
      </w:pPr>
      <w:r>
        <w:rPr>
          <w:rFonts w:ascii="Times New Roman" w:eastAsia="Times New Roman" w:hAnsi="Times New Roman" w:cs="Times New Roman"/>
          <w:sz w:val="32"/>
        </w:rPr>
        <w:t>ВЗЯТКОЙ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МОГУТ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sz w:val="32"/>
        </w:rPr>
        <w:t>БЫТЬ</w:t>
      </w:r>
      <w:r>
        <w:rPr>
          <w:rFonts w:ascii="Times New Roman" w:eastAsia="Times New Roman" w:hAnsi="Times New Roman" w:cs="Times New Roman"/>
          <w:b/>
          <w:sz w:val="32"/>
        </w:rPr>
        <w:t xml:space="preserve">: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Предметы</w:t>
      </w:r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</w:rPr>
        <w:t>деньги, в том числе вал</w:t>
      </w:r>
      <w:r>
        <w:rPr>
          <w:rFonts w:ascii="Times New Roman" w:eastAsia="Times New Roman" w:hAnsi="Times New Roman" w:cs="Times New Roman"/>
          <w:sz w:val="28"/>
        </w:rPr>
        <w:t xml:space="preserve">юта, банковские чеки, ценные бумаги, изделия из драгоценных металлов и камней, автомашины, продукты питания, видеотехника, бытовые приборы, и другие товары, квартиры, дачи, загородные </w:t>
      </w:r>
      <w:proofErr w:type="gramStart"/>
      <w:r>
        <w:rPr>
          <w:rFonts w:ascii="Times New Roman" w:eastAsia="Times New Roman" w:hAnsi="Times New Roman" w:cs="Times New Roman"/>
          <w:sz w:val="28"/>
        </w:rPr>
        <w:t>дома,  гаражи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, земельные участки и другая недвижимость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Услуги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выгод</w:t>
      </w:r>
      <w:r>
        <w:rPr>
          <w:rFonts w:ascii="Times New Roman" w:eastAsia="Times New Roman" w:hAnsi="Times New Roman" w:cs="Times New Roman"/>
          <w:sz w:val="28"/>
        </w:rPr>
        <w:t>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– лечение, ремонтные 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" w:line="249" w:lineRule="auto"/>
        <w:ind w:left="-15" w:right="54" w:firstLine="941"/>
        <w:jc w:val="both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Завуалированная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форма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взятки</w:t>
      </w:r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</w:rPr>
        <w:t>банковская ссуда в долг или под видом пог</w:t>
      </w:r>
      <w:r>
        <w:rPr>
          <w:rFonts w:ascii="Times New Roman" w:eastAsia="Times New Roman" w:hAnsi="Times New Roman" w:cs="Times New Roman"/>
          <w:sz w:val="28"/>
        </w:rPr>
        <w:t>ашения несуществующего долга, оплата товаров, купленных по заниженной цене, покупка товаров по завышенной цене, заключение фиктивных трудовых договоров с выплатой зарплаты взяточнику, его родственникам или друзьям, получение льготного кредита, завышение го</w:t>
      </w:r>
      <w:r>
        <w:rPr>
          <w:rFonts w:ascii="Times New Roman" w:eastAsia="Times New Roman" w:hAnsi="Times New Roman" w:cs="Times New Roman"/>
          <w:sz w:val="28"/>
        </w:rPr>
        <w:t xml:space="preserve">норара за лекции, статьи и книги, преднамеренный проигрыш в карты, «случайный» выигрыш в казино, прощение долга, уменьшение арендной платы, увеличение процентных ставок по кредиту и т.д.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A043D3">
      <w:pPr>
        <w:sectPr w:rsidR="00A043D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1142" w:right="1059" w:bottom="1220" w:left="1418" w:header="720" w:footer="718" w:gutter="0"/>
          <w:cols w:space="720"/>
          <w:titlePg/>
        </w:sectPr>
      </w:pPr>
    </w:p>
    <w:p w:rsidR="00A043D3" w:rsidRDefault="00561A17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</w:t>
      </w:r>
    </w:p>
    <w:p w:rsidR="00A043D3" w:rsidRDefault="00561A17">
      <w:pPr>
        <w:spacing w:after="16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>КТО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МОЖЕТ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БЫТЬ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ПРИВЛЕЧЕН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УГОЛОВНОЙ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ОТВЕТСТВЕННОСТИ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ПОЛУЧЕНИЕ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ВЗЯТКИ</w:t>
      </w:r>
      <w:r>
        <w:rPr>
          <w:rFonts w:ascii="Times New Roman" w:eastAsia="Times New Roman" w:hAnsi="Times New Roman" w:cs="Times New Roman"/>
          <w:b/>
          <w:sz w:val="28"/>
        </w:rPr>
        <w:t xml:space="preserve">? </w:t>
      </w:r>
    </w:p>
    <w:p w:rsidR="00A043D3" w:rsidRDefault="00561A17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3" w:right="-6" w:hanging="10"/>
        <w:jc w:val="right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Взяткополучателем может быть признано только должностное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3" w:line="250" w:lineRule="auto"/>
        <w:ind w:left="3" w:right="-6" w:hanging="10"/>
      </w:pPr>
      <w:r>
        <w:rPr>
          <w:rFonts w:ascii="Times New Roman" w:eastAsia="Times New Roman" w:hAnsi="Times New Roman" w:cs="Times New Roman"/>
          <w:sz w:val="28"/>
        </w:rPr>
        <w:t xml:space="preserve">лицо – представитель власти, или </w:t>
      </w:r>
      <w:proofErr w:type="gramStart"/>
      <w:r>
        <w:rPr>
          <w:rFonts w:ascii="Times New Roman" w:eastAsia="Times New Roman" w:hAnsi="Times New Roman" w:cs="Times New Roman"/>
          <w:sz w:val="28"/>
        </w:rPr>
        <w:t>чиновник  выполняющий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организационно – распорядительные или административно – хозяйственные функции 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Представитель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власти</w:t>
      </w:r>
      <w:r>
        <w:rPr>
          <w:rFonts w:ascii="Times New Roman" w:eastAsia="Times New Roman" w:hAnsi="Times New Roman" w:cs="Times New Roman"/>
          <w:b/>
          <w:sz w:val="32"/>
        </w:rPr>
        <w:t xml:space="preserve"> – </w:t>
      </w:r>
      <w:r>
        <w:rPr>
          <w:rFonts w:ascii="Times New Roman" w:eastAsia="Times New Roman" w:hAnsi="Times New Roman" w:cs="Times New Roman"/>
          <w:sz w:val="28"/>
        </w:rPr>
        <w:t xml:space="preserve">это государственный или </w:t>
      </w:r>
      <w:r>
        <w:rPr>
          <w:rFonts w:ascii="Times New Roman" w:eastAsia="Times New Roman" w:hAnsi="Times New Roman" w:cs="Times New Roman"/>
          <w:sz w:val="28"/>
        </w:rPr>
        <w:t xml:space="preserve">муниципальный </w:t>
      </w:r>
      <w:proofErr w:type="gramStart"/>
      <w:r>
        <w:rPr>
          <w:rFonts w:ascii="Times New Roman" w:eastAsia="Times New Roman" w:hAnsi="Times New Roman" w:cs="Times New Roman"/>
          <w:sz w:val="28"/>
        </w:rPr>
        <w:t>чиновник  любого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ранга – сотрудник областной или городской администрации, мэрии, министерства или ведомства, любого государственного учреждения, правоохранительного органа, воинской части или военкомата, судья, прокурор, следователь, депутат </w:t>
      </w:r>
      <w:r>
        <w:rPr>
          <w:rFonts w:ascii="Times New Roman" w:eastAsia="Times New Roman" w:hAnsi="Times New Roman" w:cs="Times New Roman"/>
          <w:sz w:val="28"/>
        </w:rPr>
        <w:t xml:space="preserve">законодательного органа и т.д.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Лицо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выполняющее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организационно</w:t>
      </w:r>
      <w:r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распорядительные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административно</w:t>
      </w:r>
      <w:r>
        <w:rPr>
          <w:rFonts w:ascii="Times New Roman" w:eastAsia="Times New Roman" w:hAnsi="Times New Roman" w:cs="Times New Roman"/>
          <w:b/>
          <w:sz w:val="28"/>
        </w:rPr>
        <w:t>-</w:t>
      </w:r>
      <w:r>
        <w:rPr>
          <w:rFonts w:ascii="Times New Roman" w:eastAsia="Times New Roman" w:hAnsi="Times New Roman" w:cs="Times New Roman"/>
          <w:sz w:val="28"/>
        </w:rPr>
        <w:t>хозяйственные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функции</w:t>
      </w:r>
      <w:r>
        <w:rPr>
          <w:rFonts w:ascii="Times New Roman" w:eastAsia="Times New Roman" w:hAnsi="Times New Roman" w:cs="Times New Roman"/>
          <w:b/>
          <w:sz w:val="28"/>
        </w:rPr>
        <w:t xml:space="preserve"> - </w:t>
      </w:r>
      <w:r>
        <w:rPr>
          <w:rFonts w:ascii="Times New Roman" w:eastAsia="Times New Roman" w:hAnsi="Times New Roman" w:cs="Times New Roman"/>
          <w:sz w:val="28"/>
        </w:rPr>
        <w:t>это начальник финансового и хозяйственного подразделения государственного и муниципального органа, ЖЭКа, РЭУ, член государственн</w:t>
      </w:r>
      <w:r>
        <w:rPr>
          <w:rFonts w:ascii="Times New Roman" w:eastAsia="Times New Roman" w:hAnsi="Times New Roman" w:cs="Times New Roman"/>
          <w:sz w:val="28"/>
        </w:rPr>
        <w:t xml:space="preserve">ой </w:t>
      </w:r>
      <w:proofErr w:type="gramStart"/>
      <w:r>
        <w:rPr>
          <w:rFonts w:ascii="Times New Roman" w:eastAsia="Times New Roman" w:hAnsi="Times New Roman" w:cs="Times New Roman"/>
          <w:sz w:val="28"/>
        </w:rPr>
        <w:t>экспертной  призывной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или экзаменационной комиссии, директор или завуч школы, ректор ВУЗа, и декан факультета, главврач больницы или поликлиники и т.д.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6" w:line="249" w:lineRule="auto"/>
        <w:ind w:left="10" w:right="9" w:hanging="10"/>
        <w:jc w:val="center"/>
      </w:pPr>
      <w:r>
        <w:rPr>
          <w:rFonts w:ascii="Times New Roman" w:eastAsia="Times New Roman" w:hAnsi="Times New Roman" w:cs="Times New Roman"/>
          <w:sz w:val="28"/>
        </w:rPr>
        <w:t>ЧТО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ТАКОЕ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ПОДКУП</w:t>
      </w:r>
      <w:r>
        <w:rPr>
          <w:rFonts w:ascii="Times New Roman" w:eastAsia="Times New Roman" w:hAnsi="Times New Roman" w:cs="Times New Roman"/>
          <w:b/>
          <w:sz w:val="28"/>
        </w:rPr>
        <w:t xml:space="preserve">?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" w:hanging="10"/>
        <w:jc w:val="right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«Взятка» лицу, выполняющему управленческие функции в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4" w:lineRule="auto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коммерческих и </w:t>
      </w:r>
      <w:r>
        <w:rPr>
          <w:rFonts w:ascii="Times New Roman" w:eastAsia="Times New Roman" w:hAnsi="Times New Roman" w:cs="Times New Roman"/>
          <w:sz w:val="28"/>
        </w:rPr>
        <w:t xml:space="preserve">некоммерческих предприятиях и </w:t>
      </w:r>
      <w:proofErr w:type="gramStart"/>
      <w:r>
        <w:rPr>
          <w:rFonts w:ascii="Times New Roman" w:eastAsia="Times New Roman" w:hAnsi="Times New Roman" w:cs="Times New Roman"/>
          <w:sz w:val="28"/>
        </w:rPr>
        <w:t>организациях  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директору, заместителю директора коммерческой фирмы или государственного унитарного предприятия, председателю и члену совета директоров акционерного общества, главе кооператива, руководителю общественного или р</w:t>
      </w:r>
      <w:r>
        <w:rPr>
          <w:rFonts w:ascii="Times New Roman" w:eastAsia="Times New Roman" w:hAnsi="Times New Roman" w:cs="Times New Roman"/>
          <w:sz w:val="28"/>
        </w:rPr>
        <w:t xml:space="preserve">елигиозного объединения, фонда, некоммерческого партнерства, лидеру и руководящему функционеру  политической партии и т.д. – в Уголовном кодексе Российской  Федерации именуется коммерческим подкупом (статья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204)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6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0" w:lineRule="auto"/>
        <w:ind w:left="-7" w:firstLine="1301"/>
      </w:pPr>
      <w:r>
        <w:rPr>
          <w:rFonts w:ascii="Arial" w:eastAsia="Arial" w:hAnsi="Arial" w:cs="Arial"/>
          <w:sz w:val="28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Особым видом подкупа </w:t>
      </w:r>
      <w:r>
        <w:rPr>
          <w:rFonts w:ascii="Times New Roman" w:eastAsia="Times New Roman" w:hAnsi="Times New Roman" w:cs="Times New Roman"/>
          <w:sz w:val="28"/>
        </w:rPr>
        <w:t xml:space="preserve">является подкуп участников и организаторов профессиональны спортивных соревнований и зрелищных коммерческих конкурсов (статья 184), который связан со случаями дачи и получения незаконного вознаграждения спортсмена спортивными судьями, тренерами, </w:t>
      </w:r>
      <w:r>
        <w:rPr>
          <w:rFonts w:ascii="Times New Roman" w:eastAsia="Times New Roman" w:hAnsi="Times New Roman" w:cs="Times New Roman"/>
          <w:sz w:val="28"/>
        </w:rPr>
        <w:tab/>
        <w:t>руководит</w:t>
      </w:r>
      <w:r>
        <w:rPr>
          <w:rFonts w:ascii="Times New Roman" w:eastAsia="Times New Roman" w:hAnsi="Times New Roman" w:cs="Times New Roman"/>
          <w:sz w:val="28"/>
        </w:rPr>
        <w:t xml:space="preserve">елями </w:t>
      </w:r>
      <w:r>
        <w:rPr>
          <w:rFonts w:ascii="Times New Roman" w:eastAsia="Times New Roman" w:hAnsi="Times New Roman" w:cs="Times New Roman"/>
          <w:sz w:val="28"/>
        </w:rPr>
        <w:tab/>
        <w:t xml:space="preserve">команд, </w:t>
      </w:r>
      <w:r>
        <w:rPr>
          <w:rFonts w:ascii="Times New Roman" w:eastAsia="Times New Roman" w:hAnsi="Times New Roman" w:cs="Times New Roman"/>
          <w:sz w:val="28"/>
        </w:rPr>
        <w:tab/>
        <w:t xml:space="preserve">другими </w:t>
      </w:r>
      <w:r>
        <w:rPr>
          <w:rFonts w:ascii="Times New Roman" w:eastAsia="Times New Roman" w:hAnsi="Times New Roman" w:cs="Times New Roman"/>
          <w:sz w:val="28"/>
        </w:rPr>
        <w:tab/>
        <w:t xml:space="preserve">участниками </w:t>
      </w:r>
      <w:r>
        <w:rPr>
          <w:rFonts w:ascii="Times New Roman" w:eastAsia="Times New Roman" w:hAnsi="Times New Roman" w:cs="Times New Roman"/>
          <w:sz w:val="28"/>
        </w:rPr>
        <w:tab/>
        <w:t xml:space="preserve">или организаторами </w:t>
      </w:r>
      <w:r>
        <w:rPr>
          <w:rFonts w:ascii="Times New Roman" w:eastAsia="Times New Roman" w:hAnsi="Times New Roman" w:cs="Times New Roman"/>
          <w:sz w:val="28"/>
        </w:rPr>
        <w:tab/>
        <w:t xml:space="preserve">профессиональных </w:t>
      </w:r>
      <w:r>
        <w:rPr>
          <w:rFonts w:ascii="Times New Roman" w:eastAsia="Times New Roman" w:hAnsi="Times New Roman" w:cs="Times New Roman"/>
          <w:sz w:val="28"/>
        </w:rPr>
        <w:tab/>
        <w:t xml:space="preserve">спортивных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соревнований, организаторами или членами жюри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6" w:line="249" w:lineRule="auto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28"/>
        </w:rPr>
        <w:t>НАКАЗАНИЕ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ВЗЯТКУ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КОММЕРЧЕСКИЙ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ПОДКУП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0" w:lineRule="auto"/>
        <w:ind w:left="-15" w:firstLine="1301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Получение взятки рассматривается Уголовным кодексом Российской Федераци</w:t>
      </w:r>
      <w:r>
        <w:rPr>
          <w:rFonts w:ascii="Times New Roman" w:eastAsia="Times New Roman" w:hAnsi="Times New Roman" w:cs="Times New Roman"/>
          <w:sz w:val="28"/>
        </w:rPr>
        <w:t xml:space="preserve">и как более общественно опасное деяние, нежели дача взятки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6" w:line="249" w:lineRule="auto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Получение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взятки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7C40D4">
        <w:rPr>
          <w:rFonts w:ascii="Times New Roman" w:eastAsia="Times New Roman" w:hAnsi="Times New Roman" w:cs="Times New Roman"/>
          <w:b/>
          <w:sz w:val="28"/>
        </w:rPr>
        <w:t>(статья</w:t>
      </w:r>
      <w:r>
        <w:rPr>
          <w:rFonts w:ascii="Times New Roman" w:eastAsia="Times New Roman" w:hAnsi="Times New Roman" w:cs="Times New Roman"/>
          <w:b/>
          <w:sz w:val="28"/>
        </w:rPr>
        <w:t xml:space="preserve"> 290):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если преступление совершенно группой лиц по предварительному сговору с вымогательством или в крупном размере (свыше 150 тыс. руб.)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лишение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свободы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семи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двенадцати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штрафом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одного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млн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руб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если преступление совершенно лицом, занимающим государственную должность Российской Федерации, субъекта Российской Федерации, главой органа местного самоуправления – федеральным министром, </w:t>
      </w:r>
      <w:r>
        <w:rPr>
          <w:rFonts w:ascii="Times New Roman" w:eastAsia="Times New Roman" w:hAnsi="Times New Roman" w:cs="Times New Roman"/>
          <w:sz w:val="28"/>
        </w:rPr>
        <w:t>члена Совета Федерации или депутатом Государственно Думы, рядом других высших лиц, главой республики, губернатором, депутатом законодательного собрания, мэром города, главой муниципального образования, судьей и т.д. 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лишение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свободы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5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10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если взятка получена за незаконные действия (бездействие) должностного лица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лишение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свободы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3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7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если взятка получена за действия, которые входят в служебные полномочия должностного лица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лишение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свободы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5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10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штраф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100 </w:t>
      </w:r>
      <w:r>
        <w:rPr>
          <w:rFonts w:ascii="Times New Roman" w:eastAsia="Times New Roman" w:hAnsi="Times New Roman" w:cs="Times New Roman"/>
          <w:sz w:val="28"/>
        </w:rPr>
        <w:t>тыс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500 </w:t>
      </w:r>
      <w:r>
        <w:rPr>
          <w:rFonts w:ascii="Times New Roman" w:eastAsia="Times New Roman" w:hAnsi="Times New Roman" w:cs="Times New Roman"/>
          <w:sz w:val="28"/>
        </w:rPr>
        <w:t>тыс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рублей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штраф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дохода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осужденного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одного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трех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A043D3" w:rsidRDefault="00561A17">
      <w:pPr>
        <w:spacing w:after="14" w:line="241" w:lineRule="auto"/>
        <w:ind w:right="4613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6" w:line="249" w:lineRule="auto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28"/>
        </w:rPr>
        <w:t>Дача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взятки</w:t>
      </w:r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статья</w:t>
      </w:r>
      <w:r>
        <w:rPr>
          <w:rFonts w:ascii="Times New Roman" w:eastAsia="Times New Roman" w:hAnsi="Times New Roman" w:cs="Times New Roman"/>
          <w:b/>
          <w:sz w:val="28"/>
        </w:rPr>
        <w:t xml:space="preserve"> 291)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если взятка давалась за совершение заведомо незаконных действий (бездействие)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лишение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свободы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8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штраф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100</w:t>
      </w:r>
      <w:r>
        <w:rPr>
          <w:rFonts w:ascii="Times New Roman" w:eastAsia="Times New Roman" w:hAnsi="Times New Roman" w:cs="Times New Roman"/>
          <w:sz w:val="28"/>
        </w:rPr>
        <w:t>тыс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500 </w:t>
      </w:r>
      <w:r>
        <w:rPr>
          <w:rFonts w:ascii="Times New Roman" w:eastAsia="Times New Roman" w:hAnsi="Times New Roman" w:cs="Times New Roman"/>
          <w:sz w:val="28"/>
        </w:rPr>
        <w:t>тыс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рублей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штраф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дохода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осужденного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одного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трех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если взятка давалась лично или через посредника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лишение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свободы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3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арест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3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6 </w:t>
      </w:r>
      <w:r>
        <w:rPr>
          <w:rFonts w:ascii="Times New Roman" w:eastAsia="Times New Roman" w:hAnsi="Times New Roman" w:cs="Times New Roman"/>
          <w:sz w:val="28"/>
        </w:rPr>
        <w:t>месяцев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испытательные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работы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1 </w:t>
      </w:r>
      <w:r>
        <w:rPr>
          <w:rFonts w:ascii="Times New Roman" w:eastAsia="Times New Roman" w:hAnsi="Times New Roman" w:cs="Times New Roman"/>
          <w:sz w:val="28"/>
        </w:rPr>
        <w:t>года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2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штраф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200 </w:t>
      </w:r>
      <w:r>
        <w:rPr>
          <w:rFonts w:ascii="Times New Roman" w:eastAsia="Times New Roman" w:hAnsi="Times New Roman" w:cs="Times New Roman"/>
          <w:sz w:val="28"/>
        </w:rPr>
        <w:t>тыс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рублей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штраф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дохода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осужденного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период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восемнадцати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месяцев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6" w:line="249" w:lineRule="auto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28"/>
        </w:rPr>
        <w:t>Коммерческий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подкуп</w:t>
      </w:r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статья</w:t>
      </w:r>
      <w:r>
        <w:rPr>
          <w:rFonts w:ascii="Times New Roman" w:eastAsia="Times New Roman" w:hAnsi="Times New Roman" w:cs="Times New Roman"/>
          <w:b/>
          <w:sz w:val="28"/>
        </w:rPr>
        <w:t xml:space="preserve"> 204): </w:t>
      </w:r>
    </w:p>
    <w:p w:rsidR="00A043D3" w:rsidRDefault="00561A17">
      <w:pPr>
        <w:spacing w:after="0"/>
        <w:ind w:left="77" w:hanging="10"/>
      </w:pPr>
      <w:r>
        <w:rPr>
          <w:rFonts w:ascii="Times New Roman" w:eastAsia="Times New Roman" w:hAnsi="Times New Roman" w:cs="Times New Roman"/>
          <w:sz w:val="28"/>
        </w:rPr>
        <w:t>передача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денег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оказание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услуг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имущественного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характера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части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1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2) </w:t>
      </w:r>
    </w:p>
    <w:p w:rsidR="00A043D3" w:rsidRDefault="00561A17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если преступление совершенно группой лиц по предварительному сговору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лишение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свободы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4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арест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3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6 </w:t>
      </w:r>
      <w:r>
        <w:rPr>
          <w:rFonts w:ascii="Times New Roman" w:eastAsia="Times New Roman" w:hAnsi="Times New Roman" w:cs="Times New Roman"/>
          <w:sz w:val="28"/>
        </w:rPr>
        <w:t>месяцев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ограничение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свободы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3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штраф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100</w:t>
      </w:r>
      <w:r>
        <w:rPr>
          <w:rFonts w:ascii="Times New Roman" w:eastAsia="Times New Roman" w:hAnsi="Times New Roman" w:cs="Times New Roman"/>
          <w:sz w:val="28"/>
        </w:rPr>
        <w:t>тыс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300 </w:t>
      </w:r>
      <w:r>
        <w:rPr>
          <w:rFonts w:ascii="Times New Roman" w:eastAsia="Times New Roman" w:hAnsi="Times New Roman" w:cs="Times New Roman"/>
          <w:sz w:val="28"/>
        </w:rPr>
        <w:t>тыс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рублей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штраф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дохода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осужденного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период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одного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двух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если преступление совершенно одним лицом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лишение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свободы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2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ограничение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свободы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2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штраф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200 </w:t>
      </w:r>
      <w:r>
        <w:rPr>
          <w:rFonts w:ascii="Times New Roman" w:eastAsia="Times New Roman" w:hAnsi="Times New Roman" w:cs="Times New Roman"/>
          <w:sz w:val="28"/>
        </w:rPr>
        <w:t>тыс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рублей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штраф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дохода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осужденного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период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восемнадцати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месяцев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лишение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занимать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определенные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должности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или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заниматься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определенной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деятельностью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2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A043D3" w:rsidRDefault="00561A17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A043D3" w:rsidRDefault="00561A17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A043D3" w:rsidRDefault="00561A17">
      <w:pPr>
        <w:spacing w:after="0"/>
        <w:ind w:left="62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A043D3" w:rsidRDefault="00561A17">
      <w:pPr>
        <w:spacing w:after="0"/>
        <w:ind w:right="7"/>
        <w:jc w:val="center"/>
      </w:pPr>
      <w:r>
        <w:rPr>
          <w:rFonts w:ascii="Times New Roman" w:eastAsia="Times New Roman" w:hAnsi="Times New Roman" w:cs="Times New Roman"/>
          <w:sz w:val="28"/>
        </w:rPr>
        <w:t>получение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денег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пользование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услугами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имущественного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характера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A043D3" w:rsidRDefault="00561A17">
      <w:pPr>
        <w:spacing w:after="0"/>
        <w:ind w:right="6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>части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3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4)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если </w:t>
      </w:r>
      <w:r>
        <w:rPr>
          <w:rFonts w:ascii="Times New Roman" w:eastAsia="Times New Roman" w:hAnsi="Times New Roman" w:cs="Times New Roman"/>
          <w:sz w:val="28"/>
        </w:rPr>
        <w:t xml:space="preserve">преступление совершенно одним лицом без вымогательства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лишение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свободы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3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ограничение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свободы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3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штраф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100</w:t>
      </w:r>
      <w:r>
        <w:rPr>
          <w:rFonts w:ascii="Times New Roman" w:eastAsia="Times New Roman" w:hAnsi="Times New Roman" w:cs="Times New Roman"/>
          <w:sz w:val="28"/>
        </w:rPr>
        <w:t>тыс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300 </w:t>
      </w:r>
      <w:r>
        <w:rPr>
          <w:rFonts w:ascii="Times New Roman" w:eastAsia="Times New Roman" w:hAnsi="Times New Roman" w:cs="Times New Roman"/>
          <w:sz w:val="28"/>
        </w:rPr>
        <w:t>тыс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рублей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штраф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>дохода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осужденного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период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одного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двух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лишение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занимать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определенные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должности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или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заниматься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определенной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деятельностью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2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если преступление совершенно группой лиц по предварительному </w:t>
      </w:r>
      <w:proofErr w:type="gramStart"/>
      <w:r>
        <w:rPr>
          <w:rFonts w:ascii="Times New Roman" w:eastAsia="Times New Roman" w:hAnsi="Times New Roman" w:cs="Times New Roman"/>
          <w:sz w:val="28"/>
        </w:rPr>
        <w:t>сговору  или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сопряжено с вымогательством 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лишение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свободы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5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штраф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100</w:t>
      </w:r>
      <w:r>
        <w:rPr>
          <w:rFonts w:ascii="Times New Roman" w:eastAsia="Times New Roman" w:hAnsi="Times New Roman" w:cs="Times New Roman"/>
          <w:sz w:val="28"/>
        </w:rPr>
        <w:t>тыс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500 </w:t>
      </w:r>
      <w:r>
        <w:rPr>
          <w:rFonts w:ascii="Times New Roman" w:eastAsia="Times New Roman" w:hAnsi="Times New Roman" w:cs="Times New Roman"/>
          <w:sz w:val="28"/>
        </w:rPr>
        <w:t>тыс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рублей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штраф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размере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proofErr w:type="gramStart"/>
      <w:r>
        <w:rPr>
          <w:rFonts w:ascii="Times New Roman" w:eastAsia="Times New Roman" w:hAnsi="Times New Roman" w:cs="Times New Roman"/>
          <w:sz w:val="28"/>
        </w:rPr>
        <w:t>дохода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осужденного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период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одного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года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трех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лишение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занимать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определенные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должности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или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заниматься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определенной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деятельностью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b/>
          <w:sz w:val="28"/>
        </w:rPr>
        <w:t xml:space="preserve"> 5 </w:t>
      </w:r>
      <w:r>
        <w:rPr>
          <w:rFonts w:ascii="Times New Roman" w:eastAsia="Times New Roman" w:hAnsi="Times New Roman" w:cs="Times New Roman"/>
          <w:sz w:val="28"/>
        </w:rPr>
        <w:t>лет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6" w:line="249" w:lineRule="auto"/>
        <w:ind w:left="10" w:right="7" w:hanging="10"/>
        <w:jc w:val="center"/>
      </w:pPr>
      <w:r>
        <w:rPr>
          <w:rFonts w:ascii="Times New Roman" w:eastAsia="Times New Roman" w:hAnsi="Times New Roman" w:cs="Times New Roman"/>
          <w:sz w:val="28"/>
        </w:rPr>
        <w:t>ВЗЯТКА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ПОДКУП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ЧЕРЕЗ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ПОСРЕДНИКА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3" w:line="242" w:lineRule="auto"/>
        <w:ind w:left="-15" w:firstLine="1121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Взятка нередко берется и дается через посредников </w:t>
      </w:r>
      <w:r>
        <w:rPr>
          <w:rFonts w:ascii="Times New Roman" w:eastAsia="Times New Roman" w:hAnsi="Times New Roman" w:cs="Times New Roman"/>
          <w:sz w:val="28"/>
        </w:rPr>
        <w:tab/>
        <w:t xml:space="preserve">– подчиненных сотрудников, индивидуальных предпринимателей, работников посреднически фирм, которые рассматриваются Уголовным кодексом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Российской Федерации как пособники преступления </w:t>
      </w:r>
    </w:p>
    <w:p w:rsidR="00A043D3" w:rsidRDefault="00561A17">
      <w:pPr>
        <w:spacing w:after="3" w:line="242" w:lineRule="auto"/>
        <w:ind w:left="-15" w:firstLine="1121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Коммерч</w:t>
      </w:r>
      <w:r>
        <w:rPr>
          <w:rFonts w:ascii="Times New Roman" w:eastAsia="Times New Roman" w:hAnsi="Times New Roman" w:cs="Times New Roman"/>
          <w:sz w:val="28"/>
        </w:rPr>
        <w:t xml:space="preserve">еский подкуп может осуществляться через посредников – подчиненных сотрудников, партнеров по бизнесу, </w:t>
      </w:r>
      <w:proofErr w:type="gramStart"/>
      <w:r>
        <w:rPr>
          <w:rFonts w:ascii="Times New Roman" w:eastAsia="Times New Roman" w:hAnsi="Times New Roman" w:cs="Times New Roman"/>
          <w:sz w:val="28"/>
        </w:rPr>
        <w:t>специально нанятых лиц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которые также рассматриваются Уголовным кодексом Российской Федерации как пособники преступления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6" w:line="249" w:lineRule="auto"/>
        <w:ind w:left="10" w:right="8" w:hanging="10"/>
        <w:jc w:val="center"/>
      </w:pPr>
      <w:r>
        <w:rPr>
          <w:rFonts w:ascii="Times New Roman" w:eastAsia="Times New Roman" w:hAnsi="Times New Roman" w:cs="Times New Roman"/>
          <w:sz w:val="28"/>
        </w:rPr>
        <w:t>ГРАЖДАНИН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ДАВШИЙ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ВЗЯТКУ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СОВ</w:t>
      </w:r>
      <w:r>
        <w:rPr>
          <w:rFonts w:ascii="Times New Roman" w:eastAsia="Times New Roman" w:hAnsi="Times New Roman" w:cs="Times New Roman"/>
          <w:sz w:val="28"/>
        </w:rPr>
        <w:t>ЕРШИВШИЙ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left="2553" w:hanging="2222"/>
      </w:pPr>
      <w:r>
        <w:rPr>
          <w:rFonts w:ascii="Times New Roman" w:eastAsia="Times New Roman" w:hAnsi="Times New Roman" w:cs="Times New Roman"/>
          <w:sz w:val="28"/>
        </w:rPr>
        <w:t>КОММЕРЧЕСКИЙ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ПОДКУП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МОЖЕТ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БЫТЬ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ОСВОБОЖДЕН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ОТВЕТСТВЕННОЧСТИ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ЕСЛИ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установлен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факт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вымогательства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2" w:line="249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гражданин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добровольно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сообщил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правоохранительные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органы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содеянном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A043D3">
      <w:pPr>
        <w:sectPr w:rsidR="00A043D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2395" w:right="1123" w:bottom="1246" w:left="1418" w:header="1142" w:footer="718" w:gutter="0"/>
          <w:cols w:space="720"/>
        </w:sectPr>
      </w:pP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4" w:lineRule="auto"/>
        <w:ind w:left="-15" w:right="54" w:firstLine="571"/>
        <w:jc w:val="both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Не может быть признано добровольным заявление о даче взятки или коммерческом подкупе, если правоохранительным органам стало </w:t>
      </w:r>
      <w:proofErr w:type="gramStart"/>
      <w:r>
        <w:rPr>
          <w:rFonts w:ascii="Times New Roman" w:eastAsia="Times New Roman" w:hAnsi="Times New Roman" w:cs="Times New Roman"/>
          <w:sz w:val="28"/>
        </w:rPr>
        <w:t>известно  об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этом из других источников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" w:line="244" w:lineRule="auto"/>
        <w:ind w:left="-15" w:right="54" w:firstLine="571"/>
        <w:jc w:val="both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Заведомо ложный донос о вымогательстве взятки или </w:t>
      </w:r>
      <w:r>
        <w:rPr>
          <w:rFonts w:ascii="Times New Roman" w:eastAsia="Times New Roman" w:hAnsi="Times New Roman" w:cs="Times New Roman"/>
          <w:sz w:val="28"/>
        </w:rPr>
        <w:t xml:space="preserve">коммерческом подкупе рассматривается Уголовным кодексом Российской Федерации как преступление и наказывается лишением свободы на </w:t>
      </w:r>
      <w:proofErr w:type="gramStart"/>
      <w:r>
        <w:rPr>
          <w:rFonts w:ascii="Times New Roman" w:eastAsia="Times New Roman" w:hAnsi="Times New Roman" w:cs="Times New Roman"/>
          <w:sz w:val="28"/>
        </w:rPr>
        <w:t>срок  до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шести лет (статья 306)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0" w:lineRule="auto"/>
        <w:ind w:left="-15" w:firstLine="581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Вымогательство взятки может осуществляться как в виде прямого требования («если не дадите в</w:t>
      </w:r>
      <w:r>
        <w:rPr>
          <w:rFonts w:ascii="Times New Roman" w:eastAsia="Times New Roman" w:hAnsi="Times New Roman" w:cs="Times New Roman"/>
          <w:sz w:val="28"/>
        </w:rPr>
        <w:t>опрос будет решен не в Ваш пользу»</w:t>
      </w:r>
      <w:proofErr w:type="gramStart"/>
      <w:r>
        <w:rPr>
          <w:rFonts w:ascii="Times New Roman" w:eastAsia="Times New Roman" w:hAnsi="Times New Roman" w:cs="Times New Roman"/>
          <w:sz w:val="28"/>
        </w:rPr>
        <w:t>)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так и косвенным образом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2" w:line="249" w:lineRule="auto"/>
        <w:ind w:left="4056" w:hanging="3595"/>
      </w:pPr>
      <w:r>
        <w:rPr>
          <w:rFonts w:ascii="Times New Roman" w:eastAsia="Times New Roman" w:hAnsi="Times New Roman" w:cs="Times New Roman"/>
          <w:sz w:val="28"/>
        </w:rPr>
        <w:t>НЕКОТОРЫЕ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КОСВЕННЫЕ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ПРИЗНАКИ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ВЫМОГАТЕЛЬСТВА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ВЗЯТКИ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→ разговор о возможной взятке носит иносказательный характер, речь чиновника состоит из односложных предложений не содержащих открытых заявл</w:t>
      </w:r>
      <w:r>
        <w:rPr>
          <w:rFonts w:ascii="Times New Roman" w:eastAsia="Times New Roman" w:hAnsi="Times New Roman" w:cs="Times New Roman"/>
          <w:sz w:val="28"/>
        </w:rPr>
        <w:t xml:space="preserve">ений о том, что вопрос он может решить только в случае передачи ему денег или оказания </w:t>
      </w:r>
      <w:proofErr w:type="gramStart"/>
      <w:r>
        <w:rPr>
          <w:rFonts w:ascii="Times New Roman" w:eastAsia="Times New Roman" w:hAnsi="Times New Roman" w:cs="Times New Roman"/>
          <w:sz w:val="28"/>
        </w:rPr>
        <w:t>какой либо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услуги; никакие «опасные» выражения при этом не допускаются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→ в ходе беседы чиновник, заявляя об отказе решить тот или иной вопрос («не смогу помощь», «это н</w:t>
      </w:r>
      <w:r>
        <w:rPr>
          <w:rFonts w:ascii="Times New Roman" w:eastAsia="Times New Roman" w:hAnsi="Times New Roman" w:cs="Times New Roman"/>
          <w:sz w:val="28"/>
        </w:rPr>
        <w:t xml:space="preserve">езаконно», «меня нет таки возможностей»), жестами или мимикой дает понять, что готов обсудить возможности решения этого вопроса в другой обстановке (в другое время, в другом месте) 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→ сумма или характер взятки не озвучиваются; вместе с тем соответствующие</w:t>
      </w:r>
      <w:r>
        <w:rPr>
          <w:rFonts w:ascii="Times New Roman" w:eastAsia="Times New Roman" w:hAnsi="Times New Roman" w:cs="Times New Roman"/>
          <w:sz w:val="28"/>
        </w:rPr>
        <w:t xml:space="preserve"> цифры могут быть написаны на листке бумаги, набраны на калькуляторе или компьютере и продемонстрированы потенциальному взяткодателю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→ чиновник может неожиданно прервать беседу и под благовидным предлогом оставить посетителя одного в кабинете, оставив при</w:t>
      </w:r>
      <w:r>
        <w:rPr>
          <w:rFonts w:ascii="Times New Roman" w:eastAsia="Times New Roman" w:hAnsi="Times New Roman" w:cs="Times New Roman"/>
          <w:sz w:val="28"/>
        </w:rPr>
        <w:t xml:space="preserve"> этом открытыми ящики стола, папку с материалами, портфель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→ вымогатель взятки переадресовать продолжение </w:t>
      </w:r>
      <w:proofErr w:type="gramStart"/>
      <w:r>
        <w:rPr>
          <w:rFonts w:ascii="Times New Roman" w:eastAsia="Times New Roman" w:hAnsi="Times New Roman" w:cs="Times New Roman"/>
          <w:sz w:val="28"/>
        </w:rPr>
        <w:t>контакта  другому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человеку, напрямую не связанному с решением вопроса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0" w:lineRule="auto"/>
        <w:ind w:left="4285" w:hanging="4054"/>
      </w:pPr>
      <w:r>
        <w:rPr>
          <w:rFonts w:ascii="Times New Roman" w:eastAsia="Times New Roman" w:hAnsi="Times New Roman" w:cs="Times New Roman"/>
          <w:sz w:val="28"/>
        </w:rPr>
        <w:t xml:space="preserve">Признаки коммерческого подкупа аналогичны признакам вымогательства взятки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41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>Внимание</w:t>
      </w:r>
      <w:r>
        <w:rPr>
          <w:rFonts w:ascii="Times New Roman" w:eastAsia="Times New Roman" w:hAnsi="Times New Roman" w:cs="Times New Roman"/>
          <w:b/>
          <w:sz w:val="28"/>
        </w:rPr>
        <w:t xml:space="preserve">! </w:t>
      </w:r>
      <w:r>
        <w:rPr>
          <w:rFonts w:ascii="Times New Roman" w:eastAsia="Times New Roman" w:hAnsi="Times New Roman" w:cs="Times New Roman"/>
          <w:sz w:val="28"/>
        </w:rPr>
        <w:t>Вас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могут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провоцировать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дачу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взятки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коммерческий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подкуп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целью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компрометации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шельмования</w:t>
      </w:r>
      <w:r>
        <w:rPr>
          <w:rFonts w:ascii="Times New Roman" w:eastAsia="Times New Roman" w:hAnsi="Times New Roman" w:cs="Times New Roman"/>
          <w:b/>
          <w:sz w:val="28"/>
        </w:rPr>
        <w:t xml:space="preserve">!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6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>ВАШИ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ДЕЙСТВИЯ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СЛУЧАЕ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ВЫМОГАТЕЛЬСТВА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ИЛИ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ПРОВОКАЦИИ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ВЗЯТКИ</w:t>
      </w:r>
      <w:r>
        <w:rPr>
          <w:rFonts w:ascii="Times New Roman" w:eastAsia="Times New Roman" w:hAnsi="Times New Roman" w:cs="Times New Roman"/>
          <w:b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ПОДКУПА</w:t>
      </w:r>
      <w:r>
        <w:rPr>
          <w:rFonts w:ascii="Times New Roman" w:eastAsia="Times New Roman" w:hAnsi="Times New Roman" w:cs="Times New Roman"/>
          <w:b/>
          <w:sz w:val="28"/>
        </w:rPr>
        <w:t xml:space="preserve">)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→ вести себя крайне осторожно, вежливо, без заискивания, не </w:t>
      </w:r>
      <w:r>
        <w:rPr>
          <w:rFonts w:ascii="Times New Roman" w:eastAsia="Times New Roman" w:hAnsi="Times New Roman" w:cs="Times New Roman"/>
          <w:sz w:val="28"/>
        </w:rPr>
        <w:t xml:space="preserve">допуская опрометчивых высказываний, которые могли бы вымогателем трактоваться либо как готовность, либо как категорический отказ дать взятку или совершить подкуп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→ внимательно выслушать и точно запомнить поставленные Вам условия (размеры сумм, </w:t>
      </w:r>
      <w:r>
        <w:rPr>
          <w:rFonts w:ascii="Times New Roman" w:eastAsia="Times New Roman" w:hAnsi="Times New Roman" w:cs="Times New Roman"/>
          <w:sz w:val="28"/>
        </w:rPr>
        <w:t xml:space="preserve">наименование товара и характер услуг, сроки и способы передачи взятки, форма коммерческого подкупа, последовательность решения вопросов)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→ постараться перенести вопрос о времени и месте о передачи взятки до следующей беседы или, если это невозможно, предл</w:t>
      </w:r>
      <w:r>
        <w:rPr>
          <w:rFonts w:ascii="Times New Roman" w:eastAsia="Times New Roman" w:hAnsi="Times New Roman" w:cs="Times New Roman"/>
          <w:sz w:val="28"/>
        </w:rPr>
        <w:t xml:space="preserve">ожить хорошо знакомое Вам место для следующей встречи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→ поинтересоваться у собеседника о гарантиях решения вопроса в случае дачи взятки или совершения подкупа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→не берите инициативу в разговоре на себя, больше «работайте на прием», позволяйте потенциально</w:t>
      </w:r>
      <w:r>
        <w:rPr>
          <w:rFonts w:ascii="Times New Roman" w:eastAsia="Times New Roman" w:hAnsi="Times New Roman" w:cs="Times New Roman"/>
          <w:sz w:val="28"/>
        </w:rPr>
        <w:t xml:space="preserve">му взяткополучателю «выговориться», сообщить Вам как можно больше информации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6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>ЧТО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СЛЕДУЕТ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ВАМ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ПРЕДПРИНЯТЬ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СРАЗУ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ПОСЛЕ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СОВЕРШИВШЕГО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ФАКТА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ВЫМОГАТЕЛЬСТВА</w:t>
      </w:r>
      <w:r>
        <w:rPr>
          <w:rFonts w:ascii="Times New Roman" w:eastAsia="Times New Roman" w:hAnsi="Times New Roman" w:cs="Times New Roman"/>
          <w:b/>
          <w:sz w:val="28"/>
        </w:rPr>
        <w:t xml:space="preserve">?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→ Принять решение согласно своей гражданской позиции, своим нравственным принципам, совести и жизн</w:t>
      </w:r>
      <w:r>
        <w:rPr>
          <w:rFonts w:ascii="Times New Roman" w:eastAsia="Times New Roman" w:hAnsi="Times New Roman" w:cs="Times New Roman"/>
          <w:sz w:val="28"/>
        </w:rPr>
        <w:t xml:space="preserve">енному опыту. В связи с этим у Вас возникнет два варианта действий: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Первый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вариант</w:t>
      </w:r>
      <w:r>
        <w:rPr>
          <w:rFonts w:ascii="Times New Roman" w:eastAsia="Times New Roman" w:hAnsi="Times New Roman" w:cs="Times New Roman"/>
          <w:b/>
          <w:sz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</w:rPr>
        <w:t>прекратить всяческие контакты с вымогателем, дать понять ему о Вашем отказе пойти на преступление и смириться с тем, что важный для Вас вопрос не будет решен, а вымогател</w:t>
      </w:r>
      <w:r>
        <w:rPr>
          <w:rFonts w:ascii="Times New Roman" w:eastAsia="Times New Roman" w:hAnsi="Times New Roman" w:cs="Times New Roman"/>
          <w:sz w:val="28"/>
        </w:rPr>
        <w:t xml:space="preserve">ь будет и дальше без наказано измываться над людьми, окружать себя сообщникам и коррупционными связями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Второй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вариант</w:t>
      </w:r>
      <w:r>
        <w:rPr>
          <w:rFonts w:ascii="Times New Roman" w:eastAsia="Times New Roman" w:hAnsi="Times New Roman" w:cs="Times New Roman"/>
          <w:b/>
          <w:sz w:val="28"/>
        </w:rPr>
        <w:t xml:space="preserve">  -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встать на путь сопротивления взяточникам и вымогателям, исходя из честного понимания, что только всем миром можно одолеть это зло, </w:t>
      </w:r>
      <w:r>
        <w:rPr>
          <w:rFonts w:ascii="Times New Roman" w:eastAsia="Times New Roman" w:hAnsi="Times New Roman" w:cs="Times New Roman"/>
          <w:sz w:val="28"/>
        </w:rPr>
        <w:lastRenderedPageBreak/>
        <w:t>что</w:t>
      </w:r>
      <w:r>
        <w:rPr>
          <w:rFonts w:ascii="Times New Roman" w:eastAsia="Times New Roman" w:hAnsi="Times New Roman" w:cs="Times New Roman"/>
          <w:sz w:val="28"/>
        </w:rPr>
        <w:t xml:space="preserve"> человек должен в любых ситуациях сохранять свое достоинство и не становиться пособником преступления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" w:line="243" w:lineRule="auto"/>
        <w:ind w:left="10" w:right="52" w:hanging="10"/>
        <w:jc w:val="both"/>
      </w:pPr>
      <w:r>
        <w:rPr>
          <w:rFonts w:ascii="Times New Roman" w:eastAsia="Times New Roman" w:hAnsi="Times New Roman" w:cs="Times New Roman"/>
          <w:sz w:val="28"/>
        </w:rPr>
        <w:t>Второй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вариант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большей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степени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согласуется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нормами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морали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согласно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которым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зло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должно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быть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обязательно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наказано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Но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каждый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человек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как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свободная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личность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принимает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сам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решение</w:t>
      </w:r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какой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путь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он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выбирает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  <w:ind w:left="1488" w:hanging="10"/>
      </w:pPr>
      <w:r>
        <w:rPr>
          <w:rFonts w:ascii="Times New Roman" w:eastAsia="Times New Roman" w:hAnsi="Times New Roman" w:cs="Times New Roman"/>
          <w:sz w:val="28"/>
        </w:rPr>
        <w:t>Если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избираете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второй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вариант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Вам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следует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: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→ по своему усмотрению обратиться с устным или письменным сообщением о готовящемся преступлении в один их правоохранительных органов по </w:t>
      </w:r>
      <w:r>
        <w:rPr>
          <w:rFonts w:ascii="Times New Roman" w:eastAsia="Times New Roman" w:hAnsi="Times New Roman" w:cs="Times New Roman"/>
          <w:sz w:val="28"/>
        </w:rPr>
        <w:t xml:space="preserve">месту Вашего </w:t>
      </w:r>
      <w:proofErr w:type="gramStart"/>
      <w:r>
        <w:rPr>
          <w:rFonts w:ascii="Times New Roman" w:eastAsia="Times New Roman" w:hAnsi="Times New Roman" w:cs="Times New Roman"/>
          <w:sz w:val="28"/>
        </w:rPr>
        <w:t>жительства  или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вышестоящие органы</w:t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в органы внутренних дел – в районные (городские) отделения (отделы) милиции правления (отделы) по борьбе с экономическими преступлениями, правления (отделы) по борьбе с организованной преступностью, в ми</w:t>
      </w:r>
      <w:r>
        <w:rPr>
          <w:rFonts w:ascii="Times New Roman" w:eastAsia="Times New Roman" w:hAnsi="Times New Roman" w:cs="Times New Roman"/>
          <w:sz w:val="28"/>
        </w:rPr>
        <w:t>нистерство внутренних дел республик, краевые (областные) управления внутренних дел вплоть до Министерства внутренних дел (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Москва,  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ул. Житная, дом 16;  ул. Садовая – Сухаревская, дом 11)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" w:line="249" w:lineRule="auto"/>
        <w:ind w:left="-15" w:right="54" w:firstLine="72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 органы </w:t>
      </w:r>
      <w:proofErr w:type="gramStart"/>
      <w:r>
        <w:rPr>
          <w:rFonts w:ascii="Times New Roman" w:eastAsia="Times New Roman" w:hAnsi="Times New Roman" w:cs="Times New Roman"/>
          <w:sz w:val="28"/>
        </w:rPr>
        <w:t>безопасности  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а в районные (городские) от</w:t>
      </w:r>
      <w:r>
        <w:rPr>
          <w:rFonts w:ascii="Times New Roman" w:eastAsia="Times New Roman" w:hAnsi="Times New Roman" w:cs="Times New Roman"/>
          <w:sz w:val="28"/>
        </w:rPr>
        <w:t xml:space="preserve">деления (отделы) ФСБ, республиканские (областные, краевые) отделения ФСБ вплоть до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Федеральной </w:t>
      </w:r>
      <w:proofErr w:type="gramStart"/>
      <w:r>
        <w:rPr>
          <w:rFonts w:ascii="Times New Roman" w:eastAsia="Times New Roman" w:hAnsi="Times New Roman" w:cs="Times New Roman"/>
          <w:sz w:val="28"/>
        </w:rPr>
        <w:t>Службы  Безопасности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(Москва, л. Кузнецкий мост, дом 22) в органы прокуратуры  - районном (городскому) прокурору, прокурору республики (края, области) вплоть д</w:t>
      </w:r>
      <w:r>
        <w:rPr>
          <w:rFonts w:ascii="Times New Roman" w:eastAsia="Times New Roman" w:hAnsi="Times New Roman" w:cs="Times New Roman"/>
          <w:sz w:val="28"/>
        </w:rPr>
        <w:t xml:space="preserve">о Генеральной прокуратуры (Москва, ул.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Большая Дмитровка, дом 15 а) в таможенные </w:t>
      </w:r>
      <w:proofErr w:type="gramStart"/>
      <w:r>
        <w:rPr>
          <w:rFonts w:ascii="Times New Roman" w:eastAsia="Times New Roman" w:hAnsi="Times New Roman" w:cs="Times New Roman"/>
          <w:sz w:val="28"/>
        </w:rPr>
        <w:t>органы  -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региональные таможенные управления вплоть до Федеральной таможенной службы (Москва, </w:t>
      </w:r>
      <w:proofErr w:type="spellStart"/>
      <w:r>
        <w:rPr>
          <w:rFonts w:ascii="Times New Roman" w:eastAsia="Times New Roman" w:hAnsi="Times New Roman" w:cs="Times New Roman"/>
          <w:sz w:val="28"/>
        </w:rPr>
        <w:t>Новозаводская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ул., дом 11/5) в органы </w:t>
      </w:r>
      <w:proofErr w:type="spellStart"/>
      <w:r>
        <w:rPr>
          <w:rFonts w:ascii="Times New Roman" w:eastAsia="Times New Roman" w:hAnsi="Times New Roman" w:cs="Times New Roman"/>
          <w:sz w:val="28"/>
        </w:rPr>
        <w:t>наркоконтроля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в межрайонные (городские)</w:t>
      </w:r>
      <w:r>
        <w:rPr>
          <w:rFonts w:ascii="Times New Roman" w:eastAsia="Times New Roman" w:hAnsi="Times New Roman" w:cs="Times New Roman"/>
          <w:sz w:val="28"/>
        </w:rPr>
        <w:t xml:space="preserve"> подразделения территориальных органов ФСКН, региональные управления, отделы (управления) ФСКН по субъектам РФ вплоть до Федеральной Службы РФ по контролю за оборотом наркотиков (Москва, ул. </w:t>
      </w:r>
      <w:proofErr w:type="spellStart"/>
      <w:r>
        <w:rPr>
          <w:rFonts w:ascii="Times New Roman" w:eastAsia="Times New Roman" w:hAnsi="Times New Roman" w:cs="Times New Roman"/>
          <w:sz w:val="28"/>
        </w:rPr>
        <w:t>Мароссейка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дом 12)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0" w:lineRule="auto"/>
        <w:ind w:left="720" w:hanging="139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других случаях вымогательства взятки со</w:t>
      </w:r>
      <w:r>
        <w:rPr>
          <w:rFonts w:ascii="Times New Roman" w:eastAsia="Times New Roman" w:hAnsi="Times New Roman" w:cs="Times New Roman"/>
          <w:sz w:val="28"/>
        </w:rPr>
        <w:t xml:space="preserve">  стороны сотрудников органов внутренних дел, безопасности, других правоохранительных органов Вы можете обращаться непосредственно в подразделения  собственной безопасности этих органов, которые занимаются вопросами пресечения преступлений, совершаемы сотр</w:t>
      </w:r>
      <w:r>
        <w:rPr>
          <w:rFonts w:ascii="Times New Roman" w:eastAsia="Times New Roman" w:hAnsi="Times New Roman" w:cs="Times New Roman"/>
          <w:sz w:val="28"/>
        </w:rPr>
        <w:t xml:space="preserve">удниками  Соответствующими приказами Генеральной прокуратуры РФ (приказ </w:t>
      </w:r>
      <w:r>
        <w:rPr>
          <w:rFonts w:ascii="Times New Roman" w:eastAsia="Times New Roman" w:hAnsi="Times New Roman" w:cs="Times New Roman"/>
          <w:sz w:val="28"/>
        </w:rPr>
        <w:lastRenderedPageBreak/>
        <w:t>№ 12 от 16 марта 2006 года), МВД России (приказ № 985 от 1 декабря 2005 года), ФСБ России (приказ № 613 от 4 декабря 2000 года), Федеральной таможенной службой (приказ № 600 от 11 июня</w:t>
      </w:r>
      <w:r>
        <w:rPr>
          <w:rFonts w:ascii="Times New Roman" w:eastAsia="Times New Roman" w:hAnsi="Times New Roman" w:cs="Times New Roman"/>
          <w:sz w:val="28"/>
        </w:rPr>
        <w:t xml:space="preserve"> 2002), Федеральной Службы РФ по контролю за оборотом наркотиков (приказ № 75 от 9 марта 2006 года), а также совместным приказом 29 декабря 2005 года предусматривается получение сообщений о преступлениях от граждан с выдачей им соответствующих талонов - ув</w:t>
      </w:r>
      <w:r>
        <w:rPr>
          <w:rFonts w:ascii="Times New Roman" w:eastAsia="Times New Roman" w:hAnsi="Times New Roman" w:cs="Times New Roman"/>
          <w:sz w:val="28"/>
        </w:rPr>
        <w:t xml:space="preserve">едомлений </w:t>
      </w:r>
    </w:p>
    <w:p w:rsidR="00A043D3" w:rsidRDefault="00561A17">
      <w:pPr>
        <w:spacing w:after="27" w:line="249" w:lineRule="auto"/>
        <w:ind w:right="4688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→ попасть на прием к руководителю правоохранительного органа, куда Вы обратились с сообщением о </w:t>
      </w:r>
      <w:proofErr w:type="gramStart"/>
      <w:r>
        <w:rPr>
          <w:rFonts w:ascii="Times New Roman" w:eastAsia="Times New Roman" w:hAnsi="Times New Roman" w:cs="Times New Roman"/>
          <w:sz w:val="28"/>
        </w:rPr>
        <w:t>вымогательстве  у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Вас взятки 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→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написать заявление о факте </w:t>
      </w:r>
      <w:proofErr w:type="gramStart"/>
      <w:r>
        <w:rPr>
          <w:rFonts w:ascii="Times New Roman" w:eastAsia="Times New Roman" w:hAnsi="Times New Roman" w:cs="Times New Roman"/>
          <w:sz w:val="28"/>
        </w:rPr>
        <w:t>вымогательства  Вас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взятки или коммерческого подкупа в котором точно указать </w:t>
      </w:r>
    </w:p>
    <w:p w:rsidR="00A043D3" w:rsidRDefault="00561A17">
      <w:pPr>
        <w:spacing w:after="1" w:line="249" w:lineRule="auto"/>
        <w:ind w:left="360" w:right="54" w:hanging="139"/>
        <w:jc w:val="both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кто из </w:t>
      </w:r>
      <w:r>
        <w:rPr>
          <w:rFonts w:ascii="Times New Roman" w:eastAsia="Times New Roman" w:hAnsi="Times New Roman" w:cs="Times New Roman"/>
          <w:sz w:val="28"/>
        </w:rPr>
        <w:t xml:space="preserve">должностных лиц (фамилия, имя, отчество, должность, учреждение) вымогает у Вас взятку или кто из представителей коммерческих структур толкает вас совершение подкупа </w:t>
      </w:r>
    </w:p>
    <w:p w:rsidR="00A043D3" w:rsidRDefault="00561A17">
      <w:pPr>
        <w:spacing w:after="1" w:line="249" w:lineRule="auto"/>
        <w:ind w:left="231" w:right="54" w:hanging="10"/>
        <w:jc w:val="both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каковы суммы и характер вымогаемой взятки (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подкупа) 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какие конкретно действия (бездей</w:t>
      </w:r>
      <w:r>
        <w:rPr>
          <w:rFonts w:ascii="Times New Roman" w:eastAsia="Times New Roman" w:hAnsi="Times New Roman" w:cs="Times New Roman"/>
          <w:sz w:val="28"/>
        </w:rPr>
        <w:t xml:space="preserve">ствие)  вас вымогается взятка или совершается коммерческий подкуп </w:t>
      </w:r>
    </w:p>
    <w:p w:rsidR="00A043D3" w:rsidRDefault="00561A17">
      <w:pPr>
        <w:spacing w:after="1" w:line="249" w:lineRule="auto"/>
        <w:ind w:left="360" w:right="54" w:hanging="139"/>
        <w:jc w:val="both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 какое время, в каком месте и каким образом должна произойти непосредственная дача взятки или должен быть осуществлен коммерческий подкуп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  <w:ind w:right="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7C40D4" w:rsidRDefault="007C40D4">
      <w:pPr>
        <w:spacing w:after="16" w:line="249" w:lineRule="auto"/>
        <w:ind w:left="10" w:right="6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7C40D4" w:rsidRDefault="007C40D4">
      <w:pPr>
        <w:spacing w:after="16" w:line="249" w:lineRule="auto"/>
        <w:ind w:left="10" w:right="6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7C40D4" w:rsidRDefault="007C40D4">
      <w:pPr>
        <w:spacing w:after="16" w:line="249" w:lineRule="auto"/>
        <w:ind w:left="10" w:right="6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7C40D4" w:rsidRDefault="007C40D4">
      <w:pPr>
        <w:spacing w:after="16" w:line="249" w:lineRule="auto"/>
        <w:ind w:left="10" w:right="67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A043D3" w:rsidRDefault="00561A17">
      <w:pPr>
        <w:spacing w:after="16" w:line="249" w:lineRule="auto"/>
        <w:ind w:left="10" w:right="67" w:hanging="10"/>
        <w:jc w:val="center"/>
      </w:pPr>
      <w:r>
        <w:rPr>
          <w:rFonts w:ascii="Times New Roman" w:eastAsia="Times New Roman" w:hAnsi="Times New Roman" w:cs="Times New Roman"/>
          <w:sz w:val="28"/>
        </w:rPr>
        <w:t>ПРИМЕРНЫЙ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ТЕКСТ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ЗАЯВЛЕНИЯ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3" w:line="245" w:lineRule="auto"/>
        <w:ind w:left="4956" w:firstLine="12"/>
      </w:pPr>
      <w:r>
        <w:rPr>
          <w:rFonts w:ascii="Times New Roman" w:eastAsia="Times New Roman" w:hAnsi="Times New Roman" w:cs="Times New Roman"/>
          <w:i/>
          <w:sz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</w:rPr>
        <w:t>Прокурору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области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Иванову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i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i/>
          <w:sz w:val="28"/>
        </w:rPr>
        <w:t xml:space="preserve">.      </w:t>
      </w:r>
      <w:r>
        <w:rPr>
          <w:rFonts w:ascii="Times New Roman" w:eastAsia="Times New Roman" w:hAnsi="Times New Roman" w:cs="Times New Roman"/>
          <w:sz w:val="28"/>
        </w:rPr>
        <w:t>от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гражданина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Петрова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i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П</w:t>
      </w:r>
      <w:r>
        <w:rPr>
          <w:rFonts w:ascii="Times New Roman" w:eastAsia="Times New Roman" w:hAnsi="Times New Roman" w:cs="Times New Roman"/>
          <w:i/>
          <w:sz w:val="28"/>
        </w:rPr>
        <w:t xml:space="preserve">.      </w:t>
      </w:r>
      <w:r>
        <w:rPr>
          <w:rFonts w:ascii="Times New Roman" w:eastAsia="Times New Roman" w:hAnsi="Times New Roman" w:cs="Times New Roman"/>
          <w:sz w:val="28"/>
        </w:rPr>
        <w:t>проживающего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адресу</w:t>
      </w:r>
      <w:r>
        <w:rPr>
          <w:rFonts w:ascii="Times New Roman" w:eastAsia="Times New Roman" w:hAnsi="Times New Roman" w:cs="Times New Roman"/>
          <w:i/>
          <w:sz w:val="28"/>
        </w:rPr>
        <w:t xml:space="preserve">: </w:t>
      </w:r>
    </w:p>
    <w:p w:rsidR="00A043D3" w:rsidRDefault="00561A17">
      <w:pPr>
        <w:spacing w:after="0"/>
        <w:ind w:left="10" w:right="573" w:hanging="10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</w:rPr>
        <w:t>г</w:t>
      </w:r>
      <w:r>
        <w:rPr>
          <w:rFonts w:ascii="Times New Roman" w:eastAsia="Times New Roman" w:hAnsi="Times New Roman" w:cs="Times New Roman"/>
          <w:i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>Энск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ул</w:t>
      </w:r>
      <w:r>
        <w:rPr>
          <w:rFonts w:ascii="Times New Roman" w:eastAsia="Times New Roman" w:hAnsi="Times New Roman" w:cs="Times New Roman"/>
          <w:i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Энская</w:t>
      </w:r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дом</w:t>
      </w:r>
      <w:r>
        <w:rPr>
          <w:rFonts w:ascii="Times New Roman" w:eastAsia="Times New Roman" w:hAnsi="Times New Roman" w:cs="Times New Roman"/>
          <w:i/>
          <w:sz w:val="28"/>
        </w:rPr>
        <w:t xml:space="preserve"> 1, </w:t>
      </w:r>
      <w:r>
        <w:rPr>
          <w:rFonts w:ascii="Times New Roman" w:eastAsia="Times New Roman" w:hAnsi="Times New Roman" w:cs="Times New Roman"/>
          <w:sz w:val="28"/>
        </w:rPr>
        <w:t>кв</w:t>
      </w:r>
      <w:r>
        <w:rPr>
          <w:rFonts w:ascii="Times New Roman" w:eastAsia="Times New Roman" w:hAnsi="Times New Roman" w:cs="Times New Roman"/>
          <w:i/>
          <w:sz w:val="28"/>
        </w:rPr>
        <w:t xml:space="preserve">.2 </w:t>
      </w:r>
    </w:p>
    <w:p w:rsidR="00A043D3" w:rsidRDefault="00561A17">
      <w:pPr>
        <w:spacing w:after="0"/>
        <w:ind w:left="4956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4956"/>
        <w:jc w:val="center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right="70"/>
        <w:jc w:val="center"/>
      </w:pPr>
      <w:r>
        <w:rPr>
          <w:rFonts w:ascii="Times New Roman" w:eastAsia="Times New Roman" w:hAnsi="Times New Roman" w:cs="Times New Roman"/>
          <w:sz w:val="28"/>
        </w:rPr>
        <w:t>Заявление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jc w:val="right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 w:line="250" w:lineRule="auto"/>
        <w:ind w:left="-15" w:right="53" w:firstLine="708"/>
        <w:jc w:val="both"/>
      </w:pP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Петров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Петр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Петрович</w:t>
      </w:r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заявляю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том</w:t>
      </w:r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что</w:t>
      </w:r>
      <w:r>
        <w:rPr>
          <w:rFonts w:ascii="Times New Roman" w:eastAsia="Times New Roman" w:hAnsi="Times New Roman" w:cs="Times New Roman"/>
          <w:i/>
          <w:sz w:val="28"/>
        </w:rPr>
        <w:t xml:space="preserve"> 15 </w:t>
      </w:r>
      <w:r>
        <w:rPr>
          <w:rFonts w:ascii="Times New Roman" w:eastAsia="Times New Roman" w:hAnsi="Times New Roman" w:cs="Times New Roman"/>
          <w:sz w:val="28"/>
        </w:rPr>
        <w:t>мая</w:t>
      </w:r>
      <w:r>
        <w:rPr>
          <w:rFonts w:ascii="Times New Roman" w:eastAsia="Times New Roman" w:hAnsi="Times New Roman" w:cs="Times New Roman"/>
          <w:i/>
          <w:sz w:val="28"/>
        </w:rPr>
        <w:t xml:space="preserve"> 2006 </w:t>
      </w:r>
      <w:r>
        <w:rPr>
          <w:rFonts w:ascii="Times New Roman" w:eastAsia="Times New Roman" w:hAnsi="Times New Roman" w:cs="Times New Roman"/>
          <w:sz w:val="28"/>
        </w:rPr>
        <w:t>года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главврач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больницы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№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8"/>
        </w:rPr>
        <w:t xml:space="preserve">6  </w:t>
      </w:r>
      <w:r>
        <w:rPr>
          <w:rFonts w:ascii="Times New Roman" w:eastAsia="Times New Roman" w:hAnsi="Times New Roman" w:cs="Times New Roman"/>
          <w:sz w:val="28"/>
        </w:rPr>
        <w:t>Сидоров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Семен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Семенович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лечение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моего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брата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Петрова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Михаила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Петровича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поставил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условие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передать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ему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деньги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сумме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 w:line="250" w:lineRule="auto"/>
        <w:ind w:left="-5" w:right="53" w:hanging="10"/>
        <w:jc w:val="both"/>
      </w:pPr>
      <w:r>
        <w:rPr>
          <w:rFonts w:ascii="Times New Roman" w:eastAsia="Times New Roman" w:hAnsi="Times New Roman" w:cs="Times New Roman"/>
          <w:i/>
          <w:sz w:val="28"/>
        </w:rPr>
        <w:t xml:space="preserve">25 </w:t>
      </w:r>
      <w:r>
        <w:rPr>
          <w:rFonts w:ascii="Times New Roman" w:eastAsia="Times New Roman" w:hAnsi="Times New Roman" w:cs="Times New Roman"/>
          <w:sz w:val="28"/>
        </w:rPr>
        <w:t>тыс</w:t>
      </w:r>
      <w:r>
        <w:rPr>
          <w:rFonts w:ascii="Times New Roman" w:eastAsia="Times New Roman" w:hAnsi="Times New Roman" w:cs="Times New Roman"/>
          <w:i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руб</w:t>
      </w:r>
      <w:r>
        <w:rPr>
          <w:rFonts w:ascii="Times New Roman" w:eastAsia="Times New Roman" w:hAnsi="Times New Roman" w:cs="Times New Roman"/>
          <w:i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срок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</w:t>
      </w:r>
      <w:r>
        <w:rPr>
          <w:rFonts w:ascii="Times New Roman" w:eastAsia="Times New Roman" w:hAnsi="Times New Roman" w:cs="Times New Roman"/>
          <w:i/>
          <w:sz w:val="28"/>
        </w:rPr>
        <w:t xml:space="preserve"> 20 </w:t>
      </w:r>
      <w:r>
        <w:rPr>
          <w:rFonts w:ascii="Times New Roman" w:eastAsia="Times New Roman" w:hAnsi="Times New Roman" w:cs="Times New Roman"/>
          <w:sz w:val="28"/>
        </w:rPr>
        <w:t>мая</w:t>
      </w:r>
      <w:r>
        <w:rPr>
          <w:rFonts w:ascii="Times New Roman" w:eastAsia="Times New Roman" w:hAnsi="Times New Roman" w:cs="Times New Roman"/>
          <w:i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противном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случае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моему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родственнику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будет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отказано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приеме</w:t>
      </w:r>
      <w:r>
        <w:rPr>
          <w:rFonts w:ascii="Times New Roman" w:eastAsia="Times New Roman" w:hAnsi="Times New Roman" w:cs="Times New Roman"/>
          <w:i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стационар</w:t>
      </w:r>
      <w:r>
        <w:rPr>
          <w:rFonts w:ascii="Times New Roman" w:eastAsia="Times New Roman" w:hAnsi="Times New Roman" w:cs="Times New Roman"/>
          <w:i/>
          <w:sz w:val="28"/>
        </w:rPr>
        <w:t xml:space="preserve">. </w:t>
      </w:r>
      <w:r w:rsidR="007C40D4">
        <w:rPr>
          <w:rFonts w:ascii="Times New Roman" w:eastAsia="Times New Roman" w:hAnsi="Times New Roman" w:cs="Times New Roman"/>
          <w:sz w:val="28"/>
        </w:rPr>
        <w:t>Передача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денег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должна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состояться</w:t>
      </w:r>
      <w:r>
        <w:rPr>
          <w:rFonts w:ascii="Times New Roman" w:eastAsia="Times New Roman" w:hAnsi="Times New Roman" w:cs="Times New Roman"/>
          <w:i/>
          <w:sz w:val="28"/>
        </w:rPr>
        <w:t xml:space="preserve">  </w:t>
      </w:r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служебном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кабинете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Сидорова</w:t>
      </w:r>
      <w:r>
        <w:rPr>
          <w:rFonts w:ascii="Times New Roman" w:eastAsia="Times New Roman" w:hAnsi="Times New Roman" w:cs="Times New Roman"/>
          <w:i/>
          <w:sz w:val="28"/>
        </w:rPr>
        <w:t xml:space="preserve">. </w:t>
      </w:r>
      <w:r>
        <w:rPr>
          <w:rFonts w:ascii="Times New Roman" w:eastAsia="Times New Roman" w:hAnsi="Times New Roman" w:cs="Times New Roman"/>
          <w:sz w:val="28"/>
        </w:rPr>
        <w:t>Перед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этим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должен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позвонить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ему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телефону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договориться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времени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встречи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 w:line="250" w:lineRule="auto"/>
        <w:ind w:left="718" w:right="53" w:hanging="10"/>
        <w:jc w:val="both"/>
      </w:pPr>
      <w:r>
        <w:rPr>
          <w:rFonts w:ascii="Times New Roman" w:eastAsia="Times New Roman" w:hAnsi="Times New Roman" w:cs="Times New Roman"/>
          <w:i/>
          <w:sz w:val="28"/>
        </w:rPr>
        <w:t xml:space="preserve">18 </w:t>
      </w:r>
      <w:r>
        <w:rPr>
          <w:rFonts w:ascii="Times New Roman" w:eastAsia="Times New Roman" w:hAnsi="Times New Roman" w:cs="Times New Roman"/>
          <w:sz w:val="28"/>
        </w:rPr>
        <w:t>августа</w:t>
      </w:r>
      <w:r>
        <w:rPr>
          <w:rFonts w:ascii="Times New Roman" w:eastAsia="Times New Roman" w:hAnsi="Times New Roman" w:cs="Times New Roman"/>
          <w:i/>
          <w:sz w:val="28"/>
        </w:rPr>
        <w:t xml:space="preserve"> 2006 </w:t>
      </w:r>
      <w:r>
        <w:rPr>
          <w:rFonts w:ascii="Times New Roman" w:eastAsia="Times New Roman" w:hAnsi="Times New Roman" w:cs="Times New Roman"/>
          <w:sz w:val="28"/>
        </w:rPr>
        <w:t>года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 w:line="250" w:lineRule="auto"/>
        <w:ind w:left="-15" w:right="53" w:firstLine="708"/>
        <w:jc w:val="both"/>
      </w:pP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Петров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Петр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Петрович</w:t>
      </w:r>
      <w:r>
        <w:rPr>
          <w:rFonts w:ascii="Times New Roman" w:eastAsia="Times New Roman" w:hAnsi="Times New Roman" w:cs="Times New Roman"/>
          <w:i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предупрежден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уголовной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ответственности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заведомо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ложный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донос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по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</w:t>
      </w:r>
      <w:r>
        <w:rPr>
          <w:rFonts w:ascii="Times New Roman" w:eastAsia="Times New Roman" w:hAnsi="Times New Roman" w:cs="Times New Roman"/>
          <w:i/>
          <w:sz w:val="28"/>
        </w:rPr>
        <w:t xml:space="preserve">.306 </w:t>
      </w:r>
      <w:r>
        <w:rPr>
          <w:rFonts w:ascii="Times New Roman" w:eastAsia="Times New Roman" w:hAnsi="Times New Roman" w:cs="Times New Roman"/>
          <w:sz w:val="28"/>
        </w:rPr>
        <w:t>УК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РФ</w:t>
      </w:r>
      <w:r>
        <w:rPr>
          <w:rFonts w:ascii="Times New Roman" w:eastAsia="Times New Roman" w:hAnsi="Times New Roman" w:cs="Times New Roman"/>
          <w:i/>
          <w:sz w:val="28"/>
        </w:rPr>
        <w:t xml:space="preserve">.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10" w:right="55" w:hanging="10"/>
        <w:jc w:val="right"/>
      </w:pPr>
      <w:r>
        <w:rPr>
          <w:rFonts w:ascii="Times New Roman" w:eastAsia="Times New Roman" w:hAnsi="Times New Roman" w:cs="Times New Roman"/>
          <w:sz w:val="28"/>
        </w:rPr>
        <w:t>Петров</w:t>
      </w:r>
      <w:r>
        <w:rPr>
          <w:rFonts w:ascii="Times New Roman" w:eastAsia="Times New Roman" w:hAnsi="Times New Roman" w:cs="Times New Roman"/>
          <w:i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подпись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заявителя</w:t>
      </w:r>
      <w:r>
        <w:rPr>
          <w:rFonts w:ascii="Times New Roman" w:eastAsia="Times New Roman" w:hAnsi="Times New Roman" w:cs="Times New Roman"/>
          <w:i/>
          <w:sz w:val="28"/>
        </w:rPr>
        <w:t xml:space="preserve">) </w:t>
      </w:r>
    </w:p>
    <w:p w:rsidR="00A043D3" w:rsidRDefault="00561A17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 w:line="250" w:lineRule="auto"/>
        <w:ind w:left="718" w:right="53" w:hanging="10"/>
        <w:jc w:val="both"/>
      </w:pPr>
      <w:r>
        <w:rPr>
          <w:rFonts w:ascii="Times New Roman" w:eastAsia="Times New Roman" w:hAnsi="Times New Roman" w:cs="Times New Roman"/>
          <w:i/>
          <w:sz w:val="28"/>
        </w:rPr>
        <w:t xml:space="preserve">18 </w:t>
      </w:r>
      <w:r>
        <w:rPr>
          <w:rFonts w:ascii="Times New Roman" w:eastAsia="Times New Roman" w:hAnsi="Times New Roman" w:cs="Times New Roman"/>
          <w:sz w:val="28"/>
        </w:rPr>
        <w:t>августа</w:t>
      </w:r>
      <w:r>
        <w:rPr>
          <w:rFonts w:ascii="Times New Roman" w:eastAsia="Times New Roman" w:hAnsi="Times New Roman" w:cs="Times New Roman"/>
          <w:i/>
          <w:sz w:val="28"/>
        </w:rPr>
        <w:t xml:space="preserve"> 2006 </w:t>
      </w:r>
      <w:r>
        <w:rPr>
          <w:rFonts w:ascii="Times New Roman" w:eastAsia="Times New Roman" w:hAnsi="Times New Roman" w:cs="Times New Roman"/>
          <w:sz w:val="28"/>
        </w:rPr>
        <w:t>года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6" w:line="249" w:lineRule="auto"/>
        <w:ind w:left="648" w:hanging="10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>ЭТО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ВАЖНО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ЗНАТЬ</w:t>
      </w:r>
      <w:r>
        <w:rPr>
          <w:rFonts w:ascii="Times New Roman" w:eastAsia="Times New Roman" w:hAnsi="Times New Roman" w:cs="Times New Roman"/>
          <w:b/>
          <w:sz w:val="28"/>
        </w:rPr>
        <w:t xml:space="preserve">! </w:t>
      </w:r>
    </w:p>
    <w:p w:rsidR="00A043D3" w:rsidRDefault="00561A17">
      <w:pPr>
        <w:spacing w:after="1" w:line="249" w:lineRule="auto"/>
        <w:ind w:left="-15" w:right="54" w:firstLine="761"/>
        <w:jc w:val="both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Устные сообщения и письменные заявления о преступлениях принимаются </w:t>
      </w:r>
      <w:proofErr w:type="gramStart"/>
      <w:r>
        <w:rPr>
          <w:rFonts w:ascii="Times New Roman" w:eastAsia="Times New Roman" w:hAnsi="Times New Roman" w:cs="Times New Roman"/>
          <w:sz w:val="28"/>
        </w:rPr>
        <w:t>в правоохранительных органа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независимо от места и времени совершения преступления </w:t>
      </w:r>
      <w:r>
        <w:rPr>
          <w:rFonts w:ascii="Times New Roman" w:eastAsia="Times New Roman" w:hAnsi="Times New Roman" w:cs="Times New Roman"/>
          <w:sz w:val="28"/>
        </w:rPr>
        <w:t>круглосуточно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3" w:line="242" w:lineRule="auto"/>
        <w:ind w:left="-15" w:firstLine="761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>В дежурной части органа внутренних дел, приемной прокуратуры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Федеральной службы безопасности, таможенного органа или органа </w:t>
      </w:r>
      <w:proofErr w:type="spellStart"/>
      <w:r>
        <w:rPr>
          <w:rFonts w:ascii="Times New Roman" w:eastAsia="Times New Roman" w:hAnsi="Times New Roman" w:cs="Times New Roman"/>
          <w:sz w:val="28"/>
        </w:rPr>
        <w:t>наркоконтроля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Вас обязаны выслушать и </w:t>
      </w:r>
      <w:proofErr w:type="gramStart"/>
      <w:r>
        <w:rPr>
          <w:rFonts w:ascii="Times New Roman" w:eastAsia="Times New Roman" w:hAnsi="Times New Roman" w:cs="Times New Roman"/>
          <w:sz w:val="28"/>
        </w:rPr>
        <w:t>принять  сообщение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 устной или письменной форме, при этом Вам следует поинте</w:t>
      </w:r>
      <w:r>
        <w:rPr>
          <w:rFonts w:ascii="Times New Roman" w:eastAsia="Times New Roman" w:hAnsi="Times New Roman" w:cs="Times New Roman"/>
          <w:sz w:val="28"/>
        </w:rPr>
        <w:t xml:space="preserve">ресоваться фамилией, должность  и рабочим телефоном сотрудника, принявшего сообщение </w:t>
      </w:r>
    </w:p>
    <w:p w:rsidR="00A043D3" w:rsidRDefault="00561A17">
      <w:pPr>
        <w:spacing w:after="3" w:line="242" w:lineRule="auto"/>
        <w:ind w:left="-15" w:firstLine="933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Вы имеете право получит копию своего заявления с отметкой его регистрации в правоохранительных </w:t>
      </w:r>
      <w:proofErr w:type="gramStart"/>
      <w:r>
        <w:rPr>
          <w:rFonts w:ascii="Times New Roman" w:eastAsia="Times New Roman" w:hAnsi="Times New Roman" w:cs="Times New Roman"/>
          <w:sz w:val="28"/>
        </w:rPr>
        <w:t>органе  или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талон – уведомление, в котором указываются сведения о сотрудн</w:t>
      </w:r>
      <w:r>
        <w:rPr>
          <w:rFonts w:ascii="Times New Roman" w:eastAsia="Times New Roman" w:hAnsi="Times New Roman" w:cs="Times New Roman"/>
          <w:sz w:val="28"/>
        </w:rPr>
        <w:t xml:space="preserve">ике, принявшем сообщение, и его подпись, регистрационный номер, наименование, адрес, телефон правоохранительного органа, дата приема сообщения </w:t>
      </w:r>
    </w:p>
    <w:p w:rsidR="00A043D3" w:rsidRDefault="00561A17">
      <w:pPr>
        <w:spacing w:after="1" w:line="249" w:lineRule="auto"/>
        <w:ind w:left="-15" w:right="54" w:firstLine="929"/>
        <w:jc w:val="both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 правоохранительном органе полученное от Вас сообщение (заявление) должно быть незамедлительно зарегистрирован</w:t>
      </w:r>
      <w:r>
        <w:rPr>
          <w:rFonts w:ascii="Times New Roman" w:eastAsia="Times New Roman" w:hAnsi="Times New Roman" w:cs="Times New Roman"/>
          <w:sz w:val="28"/>
        </w:rPr>
        <w:t xml:space="preserve">о и доложено вышестоящему руководителю для осуществления процессуальных действий согласно требованиям </w:t>
      </w:r>
      <w:proofErr w:type="gramStart"/>
      <w:r>
        <w:rPr>
          <w:rFonts w:ascii="Times New Roman" w:eastAsia="Times New Roman" w:hAnsi="Times New Roman" w:cs="Times New Roman"/>
          <w:sz w:val="28"/>
        </w:rPr>
        <w:t>Уголовно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– процессуального кодекса Российской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Федерации </w:t>
      </w:r>
    </w:p>
    <w:p w:rsidR="00A043D3" w:rsidRDefault="00561A17">
      <w:pPr>
        <w:spacing w:after="3" w:line="242" w:lineRule="auto"/>
        <w:ind w:left="-15" w:firstLine="933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Вы имеете право выяснить в правоохранительном органе, которому порчено заниматься исполнением </w:t>
      </w:r>
      <w:r>
        <w:rPr>
          <w:rFonts w:ascii="Times New Roman" w:eastAsia="Times New Roman" w:hAnsi="Times New Roman" w:cs="Times New Roman"/>
          <w:sz w:val="28"/>
        </w:rPr>
        <w:t xml:space="preserve">Вашего заявления, о характере принимаемых мер и требовать приема Вас руководителем соответствующего подразделения для получений более полной информации   по вопросам, затрагивающим Ваши права и законные интересы </w:t>
      </w:r>
    </w:p>
    <w:p w:rsidR="00A043D3" w:rsidRDefault="00561A17">
      <w:pPr>
        <w:spacing w:after="3" w:line="242" w:lineRule="auto"/>
        <w:ind w:left="-15" w:firstLine="933"/>
      </w:pP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В случае отказа принять от Вас сообщение </w:t>
      </w:r>
      <w:r>
        <w:rPr>
          <w:rFonts w:ascii="Times New Roman" w:eastAsia="Times New Roman" w:hAnsi="Times New Roman" w:cs="Times New Roman"/>
          <w:sz w:val="28"/>
        </w:rPr>
        <w:t xml:space="preserve">(заявление_ о вымогательстве взятки или коммерческого подкупа Вы имеете право обжаловать эти незаконные действия в вышестоящих инстанциях              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районных, областных, республиканскую, федеральных) , а также подать жалобу на неправомерные действия </w:t>
      </w:r>
      <w:r>
        <w:rPr>
          <w:rFonts w:ascii="Times New Roman" w:eastAsia="Times New Roman" w:hAnsi="Times New Roman" w:cs="Times New Roman"/>
          <w:sz w:val="28"/>
        </w:rPr>
        <w:t xml:space="preserve">сотрудников правоохранительных органов </w:t>
      </w:r>
      <w:r>
        <w:rPr>
          <w:rFonts w:ascii="Times New Roman" w:eastAsia="Times New Roman" w:hAnsi="Times New Roman" w:cs="Times New Roman"/>
          <w:sz w:val="28"/>
        </w:rPr>
        <w:tab/>
        <w:t xml:space="preserve">в </w:t>
      </w:r>
      <w:r>
        <w:rPr>
          <w:rFonts w:ascii="Times New Roman" w:eastAsia="Times New Roman" w:hAnsi="Times New Roman" w:cs="Times New Roman"/>
          <w:sz w:val="28"/>
        </w:rPr>
        <w:tab/>
        <w:t xml:space="preserve">Генеральную </w:t>
      </w:r>
      <w:r>
        <w:rPr>
          <w:rFonts w:ascii="Times New Roman" w:eastAsia="Times New Roman" w:hAnsi="Times New Roman" w:cs="Times New Roman"/>
          <w:sz w:val="28"/>
        </w:rPr>
        <w:tab/>
        <w:t xml:space="preserve">прокуратуру </w:t>
      </w:r>
      <w:r>
        <w:rPr>
          <w:rFonts w:ascii="Times New Roman" w:eastAsia="Times New Roman" w:hAnsi="Times New Roman" w:cs="Times New Roman"/>
          <w:sz w:val="28"/>
        </w:rPr>
        <w:tab/>
        <w:t xml:space="preserve">Российской </w:t>
      </w:r>
      <w:r>
        <w:rPr>
          <w:rFonts w:ascii="Times New Roman" w:eastAsia="Times New Roman" w:hAnsi="Times New Roman" w:cs="Times New Roman"/>
          <w:sz w:val="28"/>
        </w:rPr>
        <w:tab/>
        <w:t xml:space="preserve">Федерации, осуществляющую прокурорский надзор за деятельность правоохранительных органов и силовых структур) 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A043D3">
      <w:pPr>
        <w:sectPr w:rsidR="00A043D3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0" w:h="16840"/>
          <w:pgMar w:top="2347" w:right="1059" w:bottom="1277" w:left="1418" w:header="1142" w:footer="718" w:gutter="0"/>
          <w:cols w:space="720"/>
        </w:sectPr>
      </w:pP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A043D3" w:rsidRDefault="00561A17">
      <w:pPr>
        <w:spacing w:after="16" w:line="249" w:lineRule="auto"/>
        <w:ind w:left="10" w:right="5" w:hanging="10"/>
        <w:jc w:val="center"/>
      </w:pPr>
      <w:r>
        <w:rPr>
          <w:rFonts w:ascii="Times New Roman" w:eastAsia="Times New Roman" w:hAnsi="Times New Roman" w:cs="Times New Roman"/>
          <w:sz w:val="28"/>
        </w:rPr>
        <w:t>Общественная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палата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4" w:line="251" w:lineRule="auto"/>
        <w:ind w:left="244" w:right="141" w:hanging="10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Комиссия по общественному контролю за деятельностью правоохранительных органов, силовых </w:t>
      </w:r>
      <w:proofErr w:type="gramStart"/>
      <w:r>
        <w:rPr>
          <w:rFonts w:ascii="Times New Roman" w:eastAsia="Times New Roman" w:hAnsi="Times New Roman" w:cs="Times New Roman"/>
          <w:sz w:val="24"/>
        </w:rPr>
        <w:t>структур  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реформированием судебно-правовой системы Подкомиссия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проблемам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противодействия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коррупции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43D3" w:rsidRDefault="00561A17">
      <w:pPr>
        <w:spacing w:after="0"/>
        <w:ind w:lef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43D3" w:rsidRDefault="00561A17">
      <w:pPr>
        <w:spacing w:after="17"/>
        <w:ind w:left="5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43D3" w:rsidRDefault="00561A17">
      <w:pPr>
        <w:spacing w:after="16" w:line="249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СЛУЧАЕ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ОТСУТСВИЯ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РЕАГИРОВАНИЯ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ВАШИ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ОБРАЩЕНИЯ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ПРАВООХРАНИТЕЛЬНЫЕ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ВЫ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МОЖЕТЕ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6" w:line="249" w:lineRule="auto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28"/>
        </w:rPr>
        <w:t>ОБРАТИТЬСЯ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ЖАЛОБОЙ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В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РАЙОННЫЙ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СУД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16" w:line="249" w:lineRule="auto"/>
        <w:ind w:left="10" w:right="6" w:hanging="10"/>
        <w:jc w:val="center"/>
      </w:pP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также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сообщить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этом</w:t>
      </w:r>
      <w:r>
        <w:rPr>
          <w:rFonts w:ascii="Times New Roman" w:eastAsia="Times New Roman" w:hAnsi="Times New Roman" w:cs="Times New Roman"/>
          <w:b/>
          <w:sz w:val="28"/>
        </w:rPr>
        <w:t xml:space="preserve">: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→Уполномоченному по правам человека в соответствующем субъекте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>Российской Федерации вплоть</w:t>
      </w:r>
      <w:r>
        <w:rPr>
          <w:rFonts w:ascii="Times New Roman" w:eastAsia="Times New Roman" w:hAnsi="Times New Roman" w:cs="Times New Roman"/>
          <w:sz w:val="28"/>
        </w:rPr>
        <w:t xml:space="preserve"> до Уполномоченного по правам человека в Российской Федерации (Москва, Мясницкая ул., дом 47)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→ В Комиссию Общественной палаты Российской </w:t>
      </w:r>
      <w:proofErr w:type="gramStart"/>
      <w:r>
        <w:rPr>
          <w:rFonts w:ascii="Times New Roman" w:eastAsia="Times New Roman" w:hAnsi="Times New Roman" w:cs="Times New Roman"/>
          <w:sz w:val="28"/>
        </w:rPr>
        <w:t>Федерации  по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общественному контролю за правоохранительными органами, силовыми структурами и реформированием </w:t>
      </w:r>
      <w:proofErr w:type="spellStart"/>
      <w:r>
        <w:rPr>
          <w:rFonts w:ascii="Times New Roman" w:eastAsia="Times New Roman" w:hAnsi="Times New Roman" w:cs="Times New Roman"/>
          <w:sz w:val="28"/>
        </w:rPr>
        <w:t>судебн</w:t>
      </w:r>
      <w:r>
        <w:rPr>
          <w:rFonts w:ascii="Times New Roman" w:eastAsia="Times New Roman" w:hAnsi="Times New Roman" w:cs="Times New Roman"/>
          <w:sz w:val="28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правой системы (Москва, </w:t>
      </w:r>
    </w:p>
    <w:p w:rsidR="00A043D3" w:rsidRDefault="00561A17">
      <w:pPr>
        <w:spacing w:after="1" w:line="249" w:lineRule="auto"/>
        <w:ind w:left="-5" w:right="54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8"/>
        </w:rPr>
        <w:t>Миусская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пл., д. 7, строение 1)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left="77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7C40D4" w:rsidRDefault="007C40D4">
      <w:pPr>
        <w:spacing w:after="16" w:line="249" w:lineRule="auto"/>
        <w:ind w:left="10" w:right="5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7C40D4" w:rsidRDefault="007C40D4">
      <w:pPr>
        <w:spacing w:after="16" w:line="249" w:lineRule="auto"/>
        <w:ind w:left="10" w:right="5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A043D3" w:rsidRDefault="00561A17">
      <w:pPr>
        <w:spacing w:after="16" w:line="249" w:lineRule="auto"/>
        <w:ind w:left="10" w:right="5" w:hanging="10"/>
        <w:jc w:val="center"/>
      </w:pPr>
      <w:r>
        <w:rPr>
          <w:rFonts w:ascii="Times New Roman" w:eastAsia="Times New Roman" w:hAnsi="Times New Roman" w:cs="Times New Roman"/>
          <w:sz w:val="28"/>
        </w:rPr>
        <w:lastRenderedPageBreak/>
        <w:t>Общественная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палата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Российской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федерации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A043D3" w:rsidRDefault="00561A17">
      <w:pPr>
        <w:spacing w:after="4" w:line="251" w:lineRule="auto"/>
        <w:ind w:left="244" w:right="141" w:hanging="106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Комиссия по общественному контролю за деятельностью правоохранительных органов, силовых </w:t>
      </w:r>
      <w:proofErr w:type="gramStart"/>
      <w:r>
        <w:rPr>
          <w:rFonts w:ascii="Times New Roman" w:eastAsia="Times New Roman" w:hAnsi="Times New Roman" w:cs="Times New Roman"/>
          <w:sz w:val="24"/>
        </w:rPr>
        <w:t>структур  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реформированием судебно-правовой системы Подкомиссия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проблемам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противодействия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коррупции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A043D3" w:rsidRDefault="00561A17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3" w:line="242" w:lineRule="auto"/>
        <w:ind w:left="434" w:firstLine="933"/>
      </w:pPr>
      <w:r>
        <w:rPr>
          <w:rFonts w:ascii="Times New Roman" w:eastAsia="Times New Roman" w:hAnsi="Times New Roman" w:cs="Times New Roman"/>
          <w:sz w:val="28"/>
        </w:rPr>
        <w:t xml:space="preserve">Авторский коллектив благодарит всех, кто своими советами, рекомендациями и моральной поддержкой способствовал выходу этой памятки </w:t>
      </w:r>
    </w:p>
    <w:p w:rsidR="00A043D3" w:rsidRDefault="00561A17">
      <w:pPr>
        <w:spacing w:after="0"/>
        <w:ind w:left="77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4" w:line="251" w:lineRule="auto"/>
        <w:ind w:left="138"/>
        <w:jc w:val="center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Сотрудников Генеральной про</w:t>
      </w:r>
      <w:r>
        <w:rPr>
          <w:rFonts w:ascii="Times New Roman" w:eastAsia="Times New Roman" w:hAnsi="Times New Roman" w:cs="Times New Roman"/>
          <w:sz w:val="24"/>
        </w:rPr>
        <w:t xml:space="preserve">куратуры, МВД, ФСБ, ФТС, ФСНК </w:t>
      </w:r>
    </w:p>
    <w:p w:rsidR="00A043D3" w:rsidRDefault="00561A17">
      <w:pPr>
        <w:spacing w:after="1" w:line="244" w:lineRule="auto"/>
        <w:ind w:left="1428" w:right="123" w:hanging="170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Судью Конституционного Суда РФ в отставке, доктора юридических наук проф. Т.Г. Морщакову </w:t>
      </w:r>
    </w:p>
    <w:p w:rsidR="00A043D3" w:rsidRDefault="00561A17">
      <w:pPr>
        <w:spacing w:after="1" w:line="244" w:lineRule="auto"/>
        <w:ind w:left="1258" w:right="123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Члена ЦИК России, доктора юридических наук В.И.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Лысенко 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Председателя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Союза журналистов России В.Л. Богданова </w:t>
      </w:r>
    </w:p>
    <w:p w:rsidR="00A043D3" w:rsidRDefault="00561A17">
      <w:pPr>
        <w:spacing w:after="1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A043D3" w:rsidRDefault="00561A17">
      <w:pPr>
        <w:spacing w:after="10" w:line="250" w:lineRule="auto"/>
        <w:ind w:left="10" w:hanging="10"/>
        <w:jc w:val="center"/>
      </w:pPr>
      <w:r>
        <w:rPr>
          <w:rFonts w:ascii="Times New Roman" w:eastAsia="Times New Roman" w:hAnsi="Times New Roman" w:cs="Times New Roman"/>
          <w:sz w:val="28"/>
        </w:rPr>
        <w:t>Особую благодарность</w:t>
      </w:r>
      <w:r>
        <w:rPr>
          <w:rFonts w:ascii="Times New Roman" w:eastAsia="Times New Roman" w:hAnsi="Times New Roman" w:cs="Times New Roman"/>
          <w:sz w:val="28"/>
        </w:rPr>
        <w:t xml:space="preserve"> авторы памятки приносят главам религиозных конфессий за добрые слова духовной поддержки начатых нами практических шагов по противодействию коррупции в нашей стране </w:t>
      </w:r>
    </w:p>
    <w:p w:rsidR="00A043D3" w:rsidRDefault="00561A17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  <w:ind w:left="6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1" w:line="249" w:lineRule="auto"/>
        <w:ind w:left="-5" w:right="54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Авторский коллектив готов учесть Ваши замечания и предложения по содержанию </w:t>
      </w:r>
      <w:r>
        <w:rPr>
          <w:rFonts w:ascii="Times New Roman" w:eastAsia="Times New Roman" w:hAnsi="Times New Roman" w:cs="Times New Roman"/>
          <w:sz w:val="28"/>
        </w:rPr>
        <w:t xml:space="preserve">памятки, которые просим направлять в адрес подкомиссии: 125993, Москва, ГСП-3, </w:t>
      </w:r>
      <w:proofErr w:type="spellStart"/>
      <w:r>
        <w:rPr>
          <w:rFonts w:ascii="Times New Roman" w:eastAsia="Times New Roman" w:hAnsi="Times New Roman" w:cs="Times New Roman"/>
          <w:sz w:val="28"/>
        </w:rPr>
        <w:t>Миусская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пл., д.7, стр.1; e-</w:t>
      </w:r>
      <w:proofErr w:type="spellStart"/>
      <w:r>
        <w:rPr>
          <w:rFonts w:ascii="Times New Roman" w:eastAsia="Times New Roman" w:hAnsi="Times New Roman" w:cs="Times New Roman"/>
          <w:sz w:val="28"/>
        </w:rPr>
        <w:t>mail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: oprf@rfsv.ru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7C40D4" w:rsidRDefault="007C40D4">
      <w:pPr>
        <w:spacing w:after="10" w:line="250" w:lineRule="auto"/>
        <w:ind w:left="713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A043D3" w:rsidRDefault="00561A17">
      <w:pPr>
        <w:spacing w:after="10" w:line="250" w:lineRule="auto"/>
        <w:ind w:left="713" w:hanging="10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lastRenderedPageBreak/>
        <w:t xml:space="preserve">ДЛЯ ЗАМЕТОК </w:t>
      </w:r>
    </w:p>
    <w:p w:rsidR="00A043D3" w:rsidRDefault="00561A17">
      <w:pPr>
        <w:spacing w:after="0"/>
        <w:ind w:right="105"/>
        <w:jc w:val="right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</w:t>
      </w:r>
      <w:r>
        <w:rPr>
          <w:rFonts w:ascii="Times New Roman" w:eastAsia="Times New Roman" w:hAnsi="Times New Roman" w:cs="Times New Roman"/>
          <w:sz w:val="28"/>
        </w:rPr>
        <w:t>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</w:rPr>
        <w:t>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</w:t>
      </w:r>
      <w:r>
        <w:rPr>
          <w:rFonts w:ascii="Times New Roman" w:eastAsia="Times New Roman" w:hAnsi="Times New Roman" w:cs="Times New Roman"/>
          <w:sz w:val="28"/>
        </w:rPr>
        <w:t>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</w:t>
      </w:r>
      <w:r>
        <w:rPr>
          <w:rFonts w:ascii="Times New Roman" w:eastAsia="Times New Roman" w:hAnsi="Times New Roman" w:cs="Times New Roman"/>
          <w:sz w:val="28"/>
        </w:rPr>
        <w:t>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>__________________________________________________________________</w:t>
      </w:r>
    </w:p>
    <w:p w:rsidR="00A043D3" w:rsidRDefault="00561A17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__________________________________________________________________ </w:t>
      </w:r>
    </w:p>
    <w:p w:rsidR="00A043D3" w:rsidRDefault="00561A17">
      <w:pPr>
        <w:spacing w:after="0"/>
        <w:ind w:left="708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A043D3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0" w:h="16840"/>
      <w:pgMar w:top="1141" w:right="1126" w:bottom="1316" w:left="1418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1A17" w:rsidRDefault="00561A17">
      <w:pPr>
        <w:spacing w:after="0" w:line="240" w:lineRule="auto"/>
      </w:pPr>
      <w:r>
        <w:separator/>
      </w:r>
    </w:p>
  </w:endnote>
  <w:endnote w:type="continuationSeparator" w:id="0">
    <w:p w:rsidR="00561A17" w:rsidRDefault="0056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tabs>
        <w:tab w:val="right" w:pos="9423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C40D4" w:rsidRPr="007C40D4">
      <w:rPr>
        <w:rFonts w:ascii="Times New Roman" w:eastAsia="Times New Roman" w:hAnsi="Times New Roman" w:cs="Times New Roman"/>
        <w:noProof/>
        <w:sz w:val="24"/>
      </w:rPr>
      <w:t>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tabs>
        <w:tab w:val="right" w:pos="9356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C40D4" w:rsidRPr="007C40D4">
      <w:rPr>
        <w:rFonts w:ascii="Times New Roman" w:eastAsia="Times New Roman" w:hAnsi="Times New Roman" w:cs="Times New Roman"/>
        <w:noProof/>
        <w:sz w:val="24"/>
      </w:rPr>
      <w:t>18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tabs>
        <w:tab w:val="right" w:pos="9356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C40D4" w:rsidRPr="007C40D4">
      <w:rPr>
        <w:rFonts w:ascii="Times New Roman" w:eastAsia="Times New Roman" w:hAnsi="Times New Roman" w:cs="Times New Roman"/>
        <w:noProof/>
        <w:sz w:val="24"/>
      </w:rPr>
      <w:t>17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tabs>
        <w:tab w:val="right" w:pos="9356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tabs>
        <w:tab w:val="right" w:pos="9423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C40D4" w:rsidRPr="007C40D4">
      <w:rPr>
        <w:rFonts w:ascii="Times New Roman" w:eastAsia="Times New Roman" w:hAnsi="Times New Roman" w:cs="Times New Roman"/>
        <w:noProof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tabs>
        <w:tab w:val="right" w:pos="9423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C40D4" w:rsidRPr="007C40D4">
      <w:rPr>
        <w:rFonts w:ascii="Times New Roman" w:eastAsia="Times New Roman" w:hAnsi="Times New Roman" w:cs="Times New Roman"/>
        <w:noProof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tabs>
        <w:tab w:val="right" w:pos="9359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C40D4" w:rsidRPr="007C40D4">
      <w:rPr>
        <w:rFonts w:ascii="Times New Roman" w:eastAsia="Times New Roman" w:hAnsi="Times New Roman" w:cs="Times New Roman"/>
        <w:noProof/>
        <w:sz w:val="24"/>
      </w:rPr>
      <w:t>8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tabs>
        <w:tab w:val="right" w:pos="9359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C40D4" w:rsidRPr="007C40D4">
      <w:rPr>
        <w:rFonts w:ascii="Times New Roman" w:eastAsia="Times New Roman" w:hAnsi="Times New Roman" w:cs="Times New Roman"/>
        <w:noProof/>
        <w:sz w:val="24"/>
      </w:rPr>
      <w:t>9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tabs>
        <w:tab w:val="right" w:pos="9359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tabs>
        <w:tab w:val="right" w:pos="9423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C40D4" w:rsidRPr="007C40D4">
      <w:rPr>
        <w:rFonts w:ascii="Times New Roman" w:eastAsia="Times New Roman" w:hAnsi="Times New Roman" w:cs="Times New Roman"/>
        <w:noProof/>
        <w:sz w:val="24"/>
      </w:rPr>
      <w:t>14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tabs>
        <w:tab w:val="right" w:pos="9423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7C40D4" w:rsidRPr="007C40D4">
      <w:rPr>
        <w:rFonts w:ascii="Times New Roman" w:eastAsia="Times New Roman" w:hAnsi="Times New Roman" w:cs="Times New Roman"/>
        <w:noProof/>
        <w:sz w:val="24"/>
      </w:rPr>
      <w:t>15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tabs>
        <w:tab w:val="right" w:pos="9423"/>
      </w:tabs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1A17" w:rsidRDefault="00561A17">
      <w:pPr>
        <w:spacing w:after="0" w:line="240" w:lineRule="auto"/>
      </w:pPr>
      <w:r>
        <w:separator/>
      </w:r>
    </w:p>
  </w:footnote>
  <w:footnote w:type="continuationSeparator" w:id="0">
    <w:p w:rsidR="00561A17" w:rsidRDefault="00561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A043D3"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A043D3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A043D3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A043D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A043D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A043D3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spacing w:after="0"/>
      <w:ind w:right="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1463036</wp:posOffset>
              </wp:positionV>
              <wp:extent cx="5977128" cy="18288"/>
              <wp:effectExtent l="0" t="0" r="0" b="0"/>
              <wp:wrapSquare wrapText="bothSides"/>
              <wp:docPr id="38469" name="Group 384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128" cy="18288"/>
                        <a:chOff x="0" y="0"/>
                        <a:chExt cx="5977128" cy="18288"/>
                      </a:xfrm>
                    </wpg:grpSpPr>
                    <wps:wsp>
                      <wps:cNvPr id="39374" name="Shape 39374"/>
                      <wps:cNvSpPr/>
                      <wps:spPr>
                        <a:xfrm>
                          <a:off x="0" y="0"/>
                          <a:ext cx="597712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8" h="18288">
                              <a:moveTo>
                                <a:pt x="0" y="0"/>
                              </a:moveTo>
                              <a:lnTo>
                                <a:pt x="5977128" y="0"/>
                              </a:lnTo>
                              <a:lnTo>
                                <a:pt x="597712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469" style="width:470.64pt;height:1.44pt;position:absolute;mso-position-horizontal-relative:page;mso-position-horizontal:absolute;margin-left:69.48pt;mso-position-vertical-relative:page;margin-top:115.2pt;" coordsize="59771,182">
              <v:shape id="Shape 39375" style="position:absolute;width:59771;height:182;left:0;top:0;" coordsize="5977128,18288" path="m0,0l5977128,0l597712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8"/>
      </w:rPr>
      <w:t>Общественная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палата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Российской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федерации</w:t>
    </w:r>
    <w:r>
      <w:rPr>
        <w:rFonts w:ascii="Times New Roman" w:eastAsia="Times New Roman" w:hAnsi="Times New Roman" w:cs="Times New Roman"/>
        <w:b/>
        <w:sz w:val="28"/>
      </w:rPr>
      <w:t xml:space="preserve"> </w:t>
    </w:r>
  </w:p>
  <w:p w:rsidR="00A043D3" w:rsidRDefault="00561A17">
    <w:pPr>
      <w:spacing w:after="6" w:line="241" w:lineRule="auto"/>
      <w:jc w:val="center"/>
    </w:pPr>
    <w:r>
      <w:rPr>
        <w:rFonts w:ascii="Times New Roman" w:eastAsia="Times New Roman" w:hAnsi="Times New Roman" w:cs="Times New Roman"/>
        <w:sz w:val="24"/>
      </w:rPr>
      <w:t xml:space="preserve">Комиссия по </w:t>
    </w:r>
    <w:r>
      <w:rPr>
        <w:rFonts w:ascii="Times New Roman" w:eastAsia="Times New Roman" w:hAnsi="Times New Roman" w:cs="Times New Roman"/>
        <w:sz w:val="24"/>
      </w:rPr>
      <w:t xml:space="preserve">общественному контролю за деятельностью правоохранительных органов, силовых </w:t>
    </w:r>
    <w:proofErr w:type="gramStart"/>
    <w:r>
      <w:rPr>
        <w:rFonts w:ascii="Times New Roman" w:eastAsia="Times New Roman" w:hAnsi="Times New Roman" w:cs="Times New Roman"/>
        <w:sz w:val="24"/>
      </w:rPr>
      <w:t>структур  и</w:t>
    </w:r>
    <w:proofErr w:type="gramEnd"/>
    <w:r>
      <w:rPr>
        <w:rFonts w:ascii="Times New Roman" w:eastAsia="Times New Roman" w:hAnsi="Times New Roman" w:cs="Times New Roman"/>
        <w:sz w:val="24"/>
      </w:rPr>
      <w:t xml:space="preserve"> реформированием судебно-правовой системы </w:t>
    </w:r>
  </w:p>
  <w:p w:rsidR="00A043D3" w:rsidRDefault="00561A17">
    <w:pPr>
      <w:spacing w:after="0"/>
      <w:ind w:right="9"/>
      <w:jc w:val="center"/>
    </w:pPr>
    <w:r>
      <w:rPr>
        <w:rFonts w:ascii="Times New Roman" w:eastAsia="Times New Roman" w:hAnsi="Times New Roman" w:cs="Times New Roman"/>
        <w:sz w:val="24"/>
      </w:rPr>
      <w:t>Подкомиссия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по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проблемам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противодействия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коррупции</w:t>
    </w: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spacing w:after="0"/>
      <w:ind w:right="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1463036</wp:posOffset>
              </wp:positionV>
              <wp:extent cx="5977128" cy="18288"/>
              <wp:effectExtent l="0" t="0" r="0" b="0"/>
              <wp:wrapSquare wrapText="bothSides"/>
              <wp:docPr id="38400" name="Group 384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128" cy="18288"/>
                        <a:chOff x="0" y="0"/>
                        <a:chExt cx="5977128" cy="18288"/>
                      </a:xfrm>
                    </wpg:grpSpPr>
                    <wps:wsp>
                      <wps:cNvPr id="39372" name="Shape 39372"/>
                      <wps:cNvSpPr/>
                      <wps:spPr>
                        <a:xfrm>
                          <a:off x="0" y="0"/>
                          <a:ext cx="597712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8" h="18288">
                              <a:moveTo>
                                <a:pt x="0" y="0"/>
                              </a:moveTo>
                              <a:lnTo>
                                <a:pt x="5977128" y="0"/>
                              </a:lnTo>
                              <a:lnTo>
                                <a:pt x="597712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400" style="width:470.64pt;height:1.44pt;position:absolute;mso-position-horizontal-relative:page;mso-position-horizontal:absolute;margin-left:69.48pt;mso-position-vertical-relative:page;margin-top:115.2pt;" coordsize="59771,182">
              <v:shape id="Shape 39373" style="position:absolute;width:59771;height:182;left:0;top:0;" coordsize="5977128,18288" path="m0,0l5977128,0l597712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8"/>
      </w:rPr>
      <w:t>Общественная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палата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Российской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федерации</w:t>
    </w:r>
    <w:r>
      <w:rPr>
        <w:rFonts w:ascii="Times New Roman" w:eastAsia="Times New Roman" w:hAnsi="Times New Roman" w:cs="Times New Roman"/>
        <w:b/>
        <w:sz w:val="28"/>
      </w:rPr>
      <w:t xml:space="preserve"> </w:t>
    </w:r>
  </w:p>
  <w:p w:rsidR="00A043D3" w:rsidRDefault="00561A17">
    <w:pPr>
      <w:spacing w:after="6" w:line="241" w:lineRule="auto"/>
      <w:jc w:val="center"/>
    </w:pPr>
    <w:r>
      <w:rPr>
        <w:rFonts w:ascii="Times New Roman" w:eastAsia="Times New Roman" w:hAnsi="Times New Roman" w:cs="Times New Roman"/>
        <w:sz w:val="24"/>
      </w:rPr>
      <w:t xml:space="preserve">Комиссия по общественному </w:t>
    </w:r>
    <w:r>
      <w:rPr>
        <w:rFonts w:ascii="Times New Roman" w:eastAsia="Times New Roman" w:hAnsi="Times New Roman" w:cs="Times New Roman"/>
        <w:sz w:val="24"/>
      </w:rPr>
      <w:t xml:space="preserve">контролю за деятельностью правоохранительных органов, силовых </w:t>
    </w:r>
    <w:proofErr w:type="gramStart"/>
    <w:r>
      <w:rPr>
        <w:rFonts w:ascii="Times New Roman" w:eastAsia="Times New Roman" w:hAnsi="Times New Roman" w:cs="Times New Roman"/>
        <w:sz w:val="24"/>
      </w:rPr>
      <w:t>структур  и</w:t>
    </w:r>
    <w:proofErr w:type="gramEnd"/>
    <w:r>
      <w:rPr>
        <w:rFonts w:ascii="Times New Roman" w:eastAsia="Times New Roman" w:hAnsi="Times New Roman" w:cs="Times New Roman"/>
        <w:sz w:val="24"/>
      </w:rPr>
      <w:t xml:space="preserve"> реформированием судебно-правовой системы </w:t>
    </w:r>
  </w:p>
  <w:p w:rsidR="00A043D3" w:rsidRDefault="00561A17">
    <w:pPr>
      <w:spacing w:after="0"/>
      <w:ind w:right="9"/>
      <w:jc w:val="center"/>
    </w:pPr>
    <w:r>
      <w:rPr>
        <w:rFonts w:ascii="Times New Roman" w:eastAsia="Times New Roman" w:hAnsi="Times New Roman" w:cs="Times New Roman"/>
        <w:sz w:val="24"/>
      </w:rPr>
      <w:t>Подкомиссия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по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проблемам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противодействия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коррупции</w:t>
    </w: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spacing w:after="0"/>
      <w:ind w:right="7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882396</wp:posOffset>
              </wp:positionH>
              <wp:positionV relativeFrom="page">
                <wp:posOffset>1463036</wp:posOffset>
              </wp:positionV>
              <wp:extent cx="5977128" cy="18288"/>
              <wp:effectExtent l="0" t="0" r="0" b="0"/>
              <wp:wrapSquare wrapText="bothSides"/>
              <wp:docPr id="38331" name="Group 383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7128" cy="18288"/>
                        <a:chOff x="0" y="0"/>
                        <a:chExt cx="5977128" cy="18288"/>
                      </a:xfrm>
                    </wpg:grpSpPr>
                    <wps:wsp>
                      <wps:cNvPr id="39370" name="Shape 39370"/>
                      <wps:cNvSpPr/>
                      <wps:spPr>
                        <a:xfrm>
                          <a:off x="0" y="0"/>
                          <a:ext cx="597712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77128" h="18288">
                              <a:moveTo>
                                <a:pt x="0" y="0"/>
                              </a:moveTo>
                              <a:lnTo>
                                <a:pt x="5977128" y="0"/>
                              </a:lnTo>
                              <a:lnTo>
                                <a:pt x="597712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8331" style="width:470.64pt;height:1.44pt;position:absolute;mso-position-horizontal-relative:page;mso-position-horizontal:absolute;margin-left:69.48pt;mso-position-vertical-relative:page;margin-top:115.2pt;" coordsize="59771,182">
              <v:shape id="Shape 39371" style="position:absolute;width:59771;height:182;left:0;top:0;" coordsize="5977128,18288" path="m0,0l5977128,0l5977128,18288l0,18288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8"/>
      </w:rPr>
      <w:t>Общественная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палата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Российской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федерации</w:t>
    </w:r>
    <w:r>
      <w:rPr>
        <w:rFonts w:ascii="Times New Roman" w:eastAsia="Times New Roman" w:hAnsi="Times New Roman" w:cs="Times New Roman"/>
        <w:b/>
        <w:sz w:val="28"/>
      </w:rPr>
      <w:t xml:space="preserve"> </w:t>
    </w:r>
  </w:p>
  <w:p w:rsidR="00A043D3" w:rsidRDefault="00561A17">
    <w:pPr>
      <w:spacing w:after="6" w:line="241" w:lineRule="auto"/>
      <w:jc w:val="center"/>
    </w:pPr>
    <w:r>
      <w:rPr>
        <w:rFonts w:ascii="Times New Roman" w:eastAsia="Times New Roman" w:hAnsi="Times New Roman" w:cs="Times New Roman"/>
        <w:sz w:val="24"/>
      </w:rPr>
      <w:t>Комиссия по общественному контролю за деятель</w:t>
    </w:r>
    <w:r>
      <w:rPr>
        <w:rFonts w:ascii="Times New Roman" w:eastAsia="Times New Roman" w:hAnsi="Times New Roman" w:cs="Times New Roman"/>
        <w:sz w:val="24"/>
      </w:rPr>
      <w:t xml:space="preserve">ностью правоохранительных органов, силовых </w:t>
    </w:r>
    <w:proofErr w:type="gramStart"/>
    <w:r>
      <w:rPr>
        <w:rFonts w:ascii="Times New Roman" w:eastAsia="Times New Roman" w:hAnsi="Times New Roman" w:cs="Times New Roman"/>
        <w:sz w:val="24"/>
      </w:rPr>
      <w:t>структур  и</w:t>
    </w:r>
    <w:proofErr w:type="gramEnd"/>
    <w:r>
      <w:rPr>
        <w:rFonts w:ascii="Times New Roman" w:eastAsia="Times New Roman" w:hAnsi="Times New Roman" w:cs="Times New Roman"/>
        <w:sz w:val="24"/>
      </w:rPr>
      <w:t xml:space="preserve"> реформированием судебно-правовой системы </w:t>
    </w:r>
  </w:p>
  <w:p w:rsidR="00A043D3" w:rsidRDefault="00561A17">
    <w:pPr>
      <w:spacing w:after="0"/>
      <w:ind w:right="9"/>
      <w:jc w:val="center"/>
    </w:pPr>
    <w:r>
      <w:rPr>
        <w:rFonts w:ascii="Times New Roman" w:eastAsia="Times New Roman" w:hAnsi="Times New Roman" w:cs="Times New Roman"/>
        <w:sz w:val="24"/>
      </w:rPr>
      <w:t>Подкомиссия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по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проблемам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противодействия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коррупции</w:t>
    </w: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spacing w:after="0"/>
      <w:ind w:right="72"/>
      <w:jc w:val="center"/>
    </w:pPr>
    <w:r>
      <w:rPr>
        <w:rFonts w:ascii="Times New Roman" w:eastAsia="Times New Roman" w:hAnsi="Times New Roman" w:cs="Times New Roman"/>
        <w:sz w:val="28"/>
      </w:rPr>
      <w:t>Общественная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палата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Российской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федерации</w:t>
    </w:r>
    <w:r>
      <w:rPr>
        <w:rFonts w:ascii="Times New Roman" w:eastAsia="Times New Roman" w:hAnsi="Times New Roman" w:cs="Times New Roman"/>
        <w:b/>
        <w:sz w:val="28"/>
      </w:rPr>
      <w:t xml:space="preserve"> </w:t>
    </w:r>
  </w:p>
  <w:p w:rsidR="00A043D3" w:rsidRDefault="00561A17">
    <w:pPr>
      <w:spacing w:after="4" w:line="241" w:lineRule="auto"/>
      <w:jc w:val="center"/>
    </w:pPr>
    <w:r>
      <w:rPr>
        <w:rFonts w:ascii="Times New Roman" w:eastAsia="Times New Roman" w:hAnsi="Times New Roman" w:cs="Times New Roman"/>
        <w:sz w:val="24"/>
      </w:rPr>
      <w:t xml:space="preserve">Комиссия по общественному контролю за деятельностью правоохранительных органов, силовых </w:t>
    </w:r>
    <w:proofErr w:type="gramStart"/>
    <w:r>
      <w:rPr>
        <w:rFonts w:ascii="Times New Roman" w:eastAsia="Times New Roman" w:hAnsi="Times New Roman" w:cs="Times New Roman"/>
        <w:sz w:val="24"/>
      </w:rPr>
      <w:t>структур  и</w:t>
    </w:r>
    <w:proofErr w:type="gramEnd"/>
    <w:r>
      <w:rPr>
        <w:rFonts w:ascii="Times New Roman" w:eastAsia="Times New Roman" w:hAnsi="Times New Roman" w:cs="Times New Roman"/>
        <w:sz w:val="24"/>
      </w:rPr>
      <w:t xml:space="preserve"> реформированием судебно-правовой системы </w:t>
    </w:r>
  </w:p>
  <w:p w:rsidR="00A043D3" w:rsidRDefault="00561A17">
    <w:pPr>
      <w:spacing w:after="0"/>
      <w:ind w:right="74"/>
      <w:jc w:val="center"/>
    </w:pPr>
    <w:r>
      <w:rPr>
        <w:rFonts w:ascii="Times New Roman" w:eastAsia="Times New Roman" w:hAnsi="Times New Roman" w:cs="Times New Roman"/>
        <w:sz w:val="24"/>
      </w:rPr>
      <w:t>Подкомиссия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по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проблемам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противодействия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коррупции</w:t>
    </w: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spacing w:after="0"/>
      <w:ind w:right="72"/>
      <w:jc w:val="center"/>
    </w:pPr>
    <w:r>
      <w:rPr>
        <w:rFonts w:ascii="Times New Roman" w:eastAsia="Times New Roman" w:hAnsi="Times New Roman" w:cs="Times New Roman"/>
        <w:sz w:val="28"/>
      </w:rPr>
      <w:t>Общественная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палата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Российской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федерации</w:t>
    </w:r>
    <w:r>
      <w:rPr>
        <w:rFonts w:ascii="Times New Roman" w:eastAsia="Times New Roman" w:hAnsi="Times New Roman" w:cs="Times New Roman"/>
        <w:b/>
        <w:sz w:val="28"/>
      </w:rPr>
      <w:t xml:space="preserve"> </w:t>
    </w:r>
  </w:p>
  <w:p w:rsidR="00A043D3" w:rsidRDefault="00561A17">
    <w:pPr>
      <w:spacing w:after="4" w:line="241" w:lineRule="auto"/>
      <w:jc w:val="center"/>
    </w:pPr>
    <w:r>
      <w:rPr>
        <w:rFonts w:ascii="Times New Roman" w:eastAsia="Times New Roman" w:hAnsi="Times New Roman" w:cs="Times New Roman"/>
        <w:sz w:val="24"/>
      </w:rPr>
      <w:t xml:space="preserve">Комиссия по </w:t>
    </w:r>
    <w:r>
      <w:rPr>
        <w:rFonts w:ascii="Times New Roman" w:eastAsia="Times New Roman" w:hAnsi="Times New Roman" w:cs="Times New Roman"/>
        <w:sz w:val="24"/>
      </w:rPr>
      <w:t xml:space="preserve">общественному контролю за деятельностью правоохранительных органов, силовых </w:t>
    </w:r>
    <w:proofErr w:type="gramStart"/>
    <w:r>
      <w:rPr>
        <w:rFonts w:ascii="Times New Roman" w:eastAsia="Times New Roman" w:hAnsi="Times New Roman" w:cs="Times New Roman"/>
        <w:sz w:val="24"/>
      </w:rPr>
      <w:t>структур  и</w:t>
    </w:r>
    <w:proofErr w:type="gramEnd"/>
    <w:r>
      <w:rPr>
        <w:rFonts w:ascii="Times New Roman" w:eastAsia="Times New Roman" w:hAnsi="Times New Roman" w:cs="Times New Roman"/>
        <w:sz w:val="24"/>
      </w:rPr>
      <w:t xml:space="preserve"> реформированием судебно-правовой системы </w:t>
    </w:r>
  </w:p>
  <w:p w:rsidR="00A043D3" w:rsidRDefault="00561A17">
    <w:pPr>
      <w:spacing w:after="0"/>
      <w:ind w:right="74"/>
      <w:jc w:val="center"/>
    </w:pPr>
    <w:r>
      <w:rPr>
        <w:rFonts w:ascii="Times New Roman" w:eastAsia="Times New Roman" w:hAnsi="Times New Roman" w:cs="Times New Roman"/>
        <w:sz w:val="24"/>
      </w:rPr>
      <w:t>Подкомиссия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по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проблемам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противодействия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коррупции</w:t>
    </w: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43D3" w:rsidRDefault="00561A17">
    <w:pPr>
      <w:spacing w:after="0"/>
      <w:ind w:right="72"/>
      <w:jc w:val="center"/>
    </w:pPr>
    <w:r>
      <w:rPr>
        <w:rFonts w:ascii="Times New Roman" w:eastAsia="Times New Roman" w:hAnsi="Times New Roman" w:cs="Times New Roman"/>
        <w:sz w:val="28"/>
      </w:rPr>
      <w:t>Общественная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палата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Российской</w:t>
    </w:r>
    <w:r>
      <w:rPr>
        <w:rFonts w:ascii="Times New Roman" w:eastAsia="Times New Roman" w:hAnsi="Times New Roman" w:cs="Times New Roman"/>
        <w:b/>
        <w:sz w:val="28"/>
      </w:rPr>
      <w:t xml:space="preserve"> </w:t>
    </w:r>
    <w:r>
      <w:rPr>
        <w:rFonts w:ascii="Times New Roman" w:eastAsia="Times New Roman" w:hAnsi="Times New Roman" w:cs="Times New Roman"/>
        <w:sz w:val="28"/>
      </w:rPr>
      <w:t>федерации</w:t>
    </w:r>
    <w:r>
      <w:rPr>
        <w:rFonts w:ascii="Times New Roman" w:eastAsia="Times New Roman" w:hAnsi="Times New Roman" w:cs="Times New Roman"/>
        <w:b/>
        <w:sz w:val="28"/>
      </w:rPr>
      <w:t xml:space="preserve"> </w:t>
    </w:r>
  </w:p>
  <w:p w:rsidR="00A043D3" w:rsidRDefault="00561A17">
    <w:pPr>
      <w:spacing w:after="4" w:line="241" w:lineRule="auto"/>
      <w:jc w:val="center"/>
    </w:pPr>
    <w:r>
      <w:rPr>
        <w:rFonts w:ascii="Times New Roman" w:eastAsia="Times New Roman" w:hAnsi="Times New Roman" w:cs="Times New Roman"/>
        <w:sz w:val="24"/>
      </w:rPr>
      <w:t>Комиссия по общественному контро</w:t>
    </w:r>
    <w:r>
      <w:rPr>
        <w:rFonts w:ascii="Times New Roman" w:eastAsia="Times New Roman" w:hAnsi="Times New Roman" w:cs="Times New Roman"/>
        <w:sz w:val="24"/>
      </w:rPr>
      <w:t xml:space="preserve">лю за деятельностью правоохранительных органов, силовых </w:t>
    </w:r>
    <w:proofErr w:type="gramStart"/>
    <w:r>
      <w:rPr>
        <w:rFonts w:ascii="Times New Roman" w:eastAsia="Times New Roman" w:hAnsi="Times New Roman" w:cs="Times New Roman"/>
        <w:sz w:val="24"/>
      </w:rPr>
      <w:t>структур  и</w:t>
    </w:r>
    <w:proofErr w:type="gramEnd"/>
    <w:r>
      <w:rPr>
        <w:rFonts w:ascii="Times New Roman" w:eastAsia="Times New Roman" w:hAnsi="Times New Roman" w:cs="Times New Roman"/>
        <w:sz w:val="24"/>
      </w:rPr>
      <w:t xml:space="preserve"> реформированием судебно-правовой системы </w:t>
    </w:r>
  </w:p>
  <w:p w:rsidR="00A043D3" w:rsidRDefault="00561A17">
    <w:pPr>
      <w:spacing w:after="0"/>
      <w:ind w:right="74"/>
      <w:jc w:val="center"/>
    </w:pPr>
    <w:r>
      <w:rPr>
        <w:rFonts w:ascii="Times New Roman" w:eastAsia="Times New Roman" w:hAnsi="Times New Roman" w:cs="Times New Roman"/>
        <w:sz w:val="24"/>
      </w:rPr>
      <w:t>Подкомиссия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по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проблемам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противодействия</w:t>
    </w:r>
    <w:r>
      <w:rPr>
        <w:rFonts w:ascii="Times New Roman" w:eastAsia="Times New Roman" w:hAnsi="Times New Roman" w:cs="Times New Roman"/>
        <w:b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>коррупции</w:t>
    </w:r>
    <w:r>
      <w:rPr>
        <w:rFonts w:ascii="Times New Roman" w:eastAsia="Times New Roman" w:hAnsi="Times New Roman" w:cs="Times New Roman"/>
        <w:b/>
        <w:sz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3D3"/>
    <w:rsid w:val="00561A17"/>
    <w:rsid w:val="007C40D4"/>
    <w:rsid w:val="00A0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24AA7"/>
  <w15:docId w15:val="{F53ACEFD-0960-4A96-AAC3-534A558F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7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26" Type="http://schemas.openxmlformats.org/officeDocument/2006/relationships/footer" Target="footer10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29" Type="http://schemas.openxmlformats.org/officeDocument/2006/relationships/footer" Target="footer1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eader" Target="header10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3600</Words>
  <Characters>20520</Characters>
  <Application>Microsoft Office Word</Application>
  <DocSecurity>0</DocSecurity>
  <Lines>171</Lines>
  <Paragraphs>48</Paragraphs>
  <ScaleCrop>false</ScaleCrop>
  <Company/>
  <LinksUpToDate>false</LinksUpToDate>
  <CharactersWithSpaces>24072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booklet</dc:title>
  <dc:subject/>
  <dc:creator>Nazar</dc:creator>
  <cp:keywords/>
  <cp:lastModifiedBy>Пользователь Windows</cp:lastModifiedBy>
  <cp:revision>3</cp:revision>
  <dcterms:created xsi:type="dcterms:W3CDTF">2022-09-22T05:03:00Z</dcterms:created>
  <dcterms:modified xsi:type="dcterms:W3CDTF">2022-09-22T05:03:00Z</dcterms:modified>
</cp:coreProperties>
</file>