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5C5A" w:rsidRPr="004129A9" w:rsidRDefault="004129A9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>Консультация</w:t>
      </w:r>
      <w:r w:rsidR="00D82397">
        <w:rPr>
          <w:rFonts w:ascii="Times New Roman" w:hAnsi="Times New Roman" w:cs="Times New Roman"/>
          <w:b/>
          <w:sz w:val="48"/>
          <w:szCs w:val="48"/>
        </w:rPr>
        <w:t xml:space="preserve"> для педагогов</w:t>
      </w:r>
    </w:p>
    <w:p w:rsidR="00305C5A" w:rsidRPr="00D82397" w:rsidRDefault="00305C5A" w:rsidP="00D82397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305C5A">
        <w:rPr>
          <w:rFonts w:ascii="Times New Roman" w:hAnsi="Times New Roman" w:cs="Times New Roman"/>
          <w:sz w:val="48"/>
          <w:szCs w:val="48"/>
        </w:rPr>
        <w:t>на тему:</w:t>
      </w:r>
    </w:p>
    <w:p w:rsidR="00305C5A" w:rsidRPr="00305C5A" w:rsidRDefault="00D82397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="00305C5A">
        <w:rPr>
          <w:rFonts w:ascii="Times New Roman" w:hAnsi="Times New Roman" w:cs="Times New Roman"/>
          <w:b/>
          <w:sz w:val="48"/>
          <w:szCs w:val="48"/>
        </w:rPr>
        <w:t xml:space="preserve">Федеральная образовательная программы и </w:t>
      </w:r>
      <w:proofErr w:type="gramStart"/>
      <w:r w:rsidR="00305C5A">
        <w:rPr>
          <w:rFonts w:ascii="Times New Roman" w:hAnsi="Times New Roman" w:cs="Times New Roman"/>
          <w:b/>
          <w:sz w:val="48"/>
          <w:szCs w:val="48"/>
        </w:rPr>
        <w:t>ФГОС  ДО</w:t>
      </w:r>
      <w:proofErr w:type="gramEnd"/>
      <w:r w:rsidR="00305C5A">
        <w:rPr>
          <w:rFonts w:ascii="Times New Roman" w:hAnsi="Times New Roman" w:cs="Times New Roman"/>
          <w:b/>
          <w:sz w:val="48"/>
          <w:szCs w:val="48"/>
        </w:rPr>
        <w:t>»</w:t>
      </w: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Pr="00305C5A" w:rsidRDefault="00305C5A" w:rsidP="00305C5A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97" w:rsidRDefault="00D82397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C5A" w:rsidRP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C5A">
        <w:rPr>
          <w:rFonts w:ascii="Times New Roman" w:hAnsi="Times New Roman" w:cs="Times New Roman"/>
          <w:b/>
          <w:sz w:val="28"/>
          <w:szCs w:val="28"/>
        </w:rPr>
        <w:t>2023</w:t>
      </w: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397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2397" w:rsidRDefault="00D82397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958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1043">
        <w:rPr>
          <w:rFonts w:ascii="Times New Roman" w:hAnsi="Times New Roman" w:cs="Times New Roman"/>
          <w:sz w:val="24"/>
          <w:szCs w:val="24"/>
        </w:rPr>
        <w:lastRenderedPageBreak/>
        <w:t>15 ноября 2022 года состоялось широкое</w:t>
      </w:r>
      <w:r w:rsidR="008C318C">
        <w:rPr>
          <w:rFonts w:ascii="Times New Roman" w:hAnsi="Times New Roman" w:cs="Times New Roman"/>
          <w:sz w:val="24"/>
          <w:szCs w:val="24"/>
        </w:rPr>
        <w:t xml:space="preserve"> </w:t>
      </w:r>
      <w:r w:rsidRPr="00821043">
        <w:rPr>
          <w:rFonts w:ascii="Times New Roman" w:hAnsi="Times New Roman" w:cs="Times New Roman"/>
          <w:sz w:val="24"/>
          <w:szCs w:val="24"/>
        </w:rPr>
        <w:t>общественное обсуждение проекта федеральной образовательной программы дошкольного образования</w:t>
      </w:r>
      <w:r w:rsidR="00E41DD0">
        <w:rPr>
          <w:rFonts w:ascii="Times New Roman" w:hAnsi="Times New Roman" w:cs="Times New Roman"/>
          <w:sz w:val="24"/>
          <w:szCs w:val="24"/>
        </w:rPr>
        <w:t xml:space="preserve">. </w:t>
      </w:r>
      <w:r w:rsidRPr="00821043">
        <w:rPr>
          <w:rFonts w:ascii="Times New Roman" w:hAnsi="Times New Roman" w:cs="Times New Roman"/>
          <w:sz w:val="24"/>
          <w:szCs w:val="24"/>
        </w:rPr>
        <w:t xml:space="preserve">   </w:t>
      </w:r>
      <w:r w:rsidRPr="00E41DD0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D954B8">
        <w:rPr>
          <w:rFonts w:ascii="Times New Roman" w:hAnsi="Times New Roman" w:cs="Times New Roman"/>
          <w:b/>
          <w:sz w:val="24"/>
          <w:szCs w:val="24"/>
        </w:rPr>
        <w:t>ая</w:t>
      </w:r>
      <w:r w:rsidRPr="00E41DD0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="00D954B8">
        <w:rPr>
          <w:rFonts w:ascii="Times New Roman" w:hAnsi="Times New Roman" w:cs="Times New Roman"/>
          <w:b/>
          <w:sz w:val="24"/>
          <w:szCs w:val="24"/>
        </w:rPr>
        <w:t>ая</w:t>
      </w:r>
      <w:r w:rsidRPr="00E41DD0"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="00D954B8">
        <w:rPr>
          <w:rFonts w:ascii="Times New Roman" w:hAnsi="Times New Roman" w:cs="Times New Roman"/>
          <w:b/>
          <w:sz w:val="24"/>
          <w:szCs w:val="24"/>
        </w:rPr>
        <w:t>ма</w:t>
      </w:r>
      <w:r w:rsidRPr="00821043">
        <w:rPr>
          <w:rFonts w:ascii="Times New Roman" w:hAnsi="Times New Roman" w:cs="Times New Roman"/>
          <w:sz w:val="24"/>
          <w:szCs w:val="24"/>
        </w:rPr>
        <w:t xml:space="preserve"> (Федеральный закон от 24 сентября 2022 г. № 371-ФЗ «О внесении изменений в Федеральный закон «Об образовании в </w:t>
      </w:r>
      <w:r w:rsidR="00E37CD7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821043" w:rsidRPr="00BD448B" w:rsidRDefault="00821043" w:rsidP="00BD448B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1043">
        <w:rPr>
          <w:rFonts w:ascii="Times New Roman" w:hAnsi="Times New Roman" w:cs="Times New Roman"/>
          <w:sz w:val="24"/>
          <w:szCs w:val="24"/>
        </w:rPr>
        <w:t xml:space="preserve"> </w:t>
      </w:r>
      <w:r w:rsidR="00BB04AF">
        <w:rPr>
          <w:rFonts w:ascii="Times New Roman" w:hAnsi="Times New Roman" w:cs="Times New Roman"/>
          <w:sz w:val="24"/>
          <w:szCs w:val="24"/>
        </w:rPr>
        <w:t>Е</w:t>
      </w:r>
      <w:r w:rsidRPr="00821043">
        <w:rPr>
          <w:rFonts w:ascii="Times New Roman" w:hAnsi="Times New Roman" w:cs="Times New Roman"/>
          <w:sz w:val="24"/>
          <w:szCs w:val="24"/>
        </w:rPr>
        <w:t xml:space="preserve">диная федеральная программа действительно необходима для обеспечения </w:t>
      </w:r>
      <w:r w:rsidRPr="00683BFB">
        <w:rPr>
          <w:rFonts w:ascii="Times New Roman" w:hAnsi="Times New Roman" w:cs="Times New Roman"/>
          <w:sz w:val="24"/>
          <w:szCs w:val="24"/>
          <w:u w:val="single"/>
        </w:rPr>
        <w:t>единого образовательного пространства, объединения страны на базе российских традиционных ценностей, постановки четких целей и задач перед воспитателями и руководителями дошкольного образования</w:t>
      </w:r>
      <w:r w:rsidRPr="00821043">
        <w:rPr>
          <w:rFonts w:ascii="Times New Roman" w:hAnsi="Times New Roman" w:cs="Times New Roman"/>
          <w:sz w:val="24"/>
          <w:szCs w:val="24"/>
        </w:rPr>
        <w:t>.</w:t>
      </w:r>
      <w:r w:rsidRPr="00821043">
        <w:rPr>
          <w:rFonts w:ascii="Times New Roman" w:hAnsi="Times New Roman" w:cs="Times New Roman"/>
          <w:sz w:val="24"/>
          <w:szCs w:val="24"/>
        </w:rPr>
        <w:fldChar w:fldCharType="begin"/>
      </w:r>
      <w:r w:rsidRPr="00821043">
        <w:rPr>
          <w:rFonts w:ascii="Times New Roman" w:hAnsi="Times New Roman" w:cs="Times New Roman"/>
          <w:sz w:val="24"/>
          <w:szCs w:val="24"/>
        </w:rPr>
        <w:instrText xml:space="preserve"> HYPERLINK "https://mel.fm/ucheba/detsky-sad" </w:instrText>
      </w:r>
      <w:r w:rsidRPr="00821043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21043" w:rsidRPr="00BD448B" w:rsidRDefault="00821043" w:rsidP="00BD4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fldChar w:fldCharType="end"/>
      </w: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новая программа дошкольного образования изменит детские сады</w:t>
      </w:r>
    </w:p>
    <w:p w:rsidR="00E41DD0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83BFB">
        <w:rPr>
          <w:rFonts w:ascii="Times New Roman" w:hAnsi="Times New Roman" w:cs="Times New Roman"/>
          <w:b/>
          <w:bCs/>
          <w:sz w:val="24"/>
          <w:szCs w:val="24"/>
        </w:rPr>
        <w:t>1 сентября</w:t>
      </w:r>
      <w:r w:rsidR="00821043" w:rsidRPr="00821043">
        <w:rPr>
          <w:rFonts w:ascii="Times New Roman" w:hAnsi="Times New Roman" w:cs="Times New Roman"/>
          <w:b/>
          <w:bCs/>
          <w:sz w:val="24"/>
          <w:szCs w:val="24"/>
        </w:rPr>
        <w:t xml:space="preserve"> 2023 года должна вступить в силу новая Федеральная образовательная программа дошкольного образования, проект которой Министерство просвещения представило в ноябре.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1043" w:rsidRPr="00821043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1043" w:rsidRPr="00821043">
        <w:rPr>
          <w:rFonts w:ascii="Times New Roman" w:hAnsi="Times New Roman" w:cs="Times New Roman"/>
          <w:sz w:val="24"/>
          <w:szCs w:val="24"/>
        </w:rPr>
        <w:t>Минпросвещения предложило унифицировать образовательные программы на всех уровнях образования — и на дошкольном в том числе. В связи с этим еще 24 сентября 2022 года был принят Федеральный закон N 371-ФЗ «О внесении изменений в Федеральный закон „Об образовании в Российской Федерации“», 6 октября была создана рабочая группа по разработке Федеральной образовательной программы дошкольного образования (ФОП ДО)</w:t>
      </w:r>
      <w:r w:rsidR="00177C13">
        <w:rPr>
          <w:rFonts w:ascii="Times New Roman" w:hAnsi="Times New Roman" w:cs="Times New Roman"/>
          <w:sz w:val="24"/>
          <w:szCs w:val="24"/>
        </w:rPr>
        <w:t>.</w:t>
      </w:r>
      <w:r w:rsidR="00177C13" w:rsidRPr="00821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было раньше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В 2013 году были приняты ФГОС, и все программы нужно было привести в соответствие с ними. Началась новая веха дошкольного образования в России — и веха в целом неплохая. На данный момент в </w:t>
      </w:r>
      <w:hyperlink r:id="rId5" w:tgtFrame="_blank" w:history="1">
        <w:r w:rsidRPr="00821043">
          <w:rPr>
            <w:rStyle w:val="a3"/>
            <w:rFonts w:ascii="Times New Roman" w:hAnsi="Times New Roman" w:cs="Times New Roman"/>
            <w:sz w:val="24"/>
            <w:szCs w:val="24"/>
          </w:rPr>
          <w:t>Навигаторе</w:t>
        </w:r>
      </w:hyperlink>
      <w:r w:rsidRPr="00821043">
        <w:rPr>
          <w:rFonts w:ascii="Times New Roman" w:hAnsi="Times New Roman" w:cs="Times New Roman"/>
          <w:sz w:val="24"/>
          <w:szCs w:val="24"/>
        </w:rPr>
        <w:t> образовательных программ дошкольного образования — 21 наименование. Многие из этих программ успешно реализуются в детских садах, а самая популярная — программа под редакцией Николая Вераксы «От рождения до школы». Следом идут «Истоки» (в ее основе — тезисы Александра Запорожца) и «Золотой ключик». Есть в этом списке и отличная программа «Детский сад по системе Монтессори», и программа «</w:t>
      </w:r>
      <w:proofErr w:type="spellStart"/>
      <w:r w:rsidRPr="00821043">
        <w:rPr>
          <w:rFonts w:ascii="Times New Roman" w:hAnsi="Times New Roman" w:cs="Times New Roman"/>
          <w:sz w:val="24"/>
          <w:szCs w:val="24"/>
        </w:rPr>
        <w:t>ПРОдетей</w:t>
      </w:r>
      <w:proofErr w:type="spellEnd"/>
      <w:r w:rsidRPr="00821043">
        <w:rPr>
          <w:rFonts w:ascii="Times New Roman" w:hAnsi="Times New Roman" w:cs="Times New Roman"/>
          <w:sz w:val="24"/>
          <w:szCs w:val="24"/>
        </w:rPr>
        <w:t>», в основе которой — культурно-исторический подход к образованию, разработанный еще Львом Выготским.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>Достоинство принятых в 2013-м ФГОС в том, что каждый детский сад вправе не просто выбрать любую программу дошкольного образования, но и написать на ее основе свою, сохранив пропорцию: 60% базы и 40% изменений. То есть каждый детский сад мог брать одну или две программы, в зависимости от потребностей, и переписывать их исходя из своих ресурсов, кадровых возможностей и пространственно-предметной среды.</w:t>
      </w:r>
    </w:p>
    <w:p w:rsidR="00821043" w:rsidRPr="00821043" w:rsidRDefault="00CB0658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21043" w:rsidRPr="00821043">
        <w:rPr>
          <w:rFonts w:ascii="Times New Roman" w:hAnsi="Times New Roman" w:cs="Times New Roman"/>
          <w:sz w:val="24"/>
          <w:szCs w:val="24"/>
        </w:rPr>
        <w:t>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</w:t>
      </w:r>
      <w:r w:rsidR="00221326">
        <w:rPr>
          <w:rFonts w:ascii="Times New Roman" w:hAnsi="Times New Roman" w:cs="Times New Roman"/>
          <w:sz w:val="24"/>
          <w:szCs w:val="24"/>
        </w:rPr>
        <w:t>.</w:t>
      </w:r>
    </w:p>
    <w:p w:rsidR="006D081E" w:rsidRPr="006D427F" w:rsidRDefault="00CB0658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Федеральная образовательная программа дошкольного образования (ФОП ДО)</w:t>
      </w:r>
    </w:p>
    <w:p w:rsidR="006D081E" w:rsidRPr="006D081E" w:rsidRDefault="00CB0658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Документ рассчитан на дошкольное воспитание детей разных возрастных групп</w:t>
      </w:r>
      <w:r w:rsidR="006D081E" w:rsidRPr="006D081E">
        <w:rPr>
          <w:rFonts w:ascii="Times New Roman" w:hAnsi="Times New Roman" w:cs="Times New Roman"/>
          <w:sz w:val="24"/>
          <w:szCs w:val="24"/>
        </w:rPr>
        <w:t>: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с рождения до года (младенческий период); 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от 1 до 3 лет (ранний дошкольный период); 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- от 3 до 7 лет (дошкольный период).</w:t>
      </w:r>
    </w:p>
    <w:p w:rsidR="006D081E" w:rsidRP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Это норматив, который был разработан с целью реализации нескольких функций:</w:t>
      </w:r>
      <w:r w:rsidR="006D081E" w:rsidRPr="006D0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детям и родителям равные и качественные условия дошкольного образования на всей территории России;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нормативно-правовые документы нацеливают нас на внесение изменений в ООП?</w:t>
      </w:r>
    </w:p>
    <w:p w:rsidR="006D081E" w:rsidRDefault="006D081E" w:rsidP="006D08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Федеральный закон от 24.09.2022 №371-ФЗ «О внесении изменений в Федеральный закон «Об образовании в Российской </w:t>
      </w:r>
      <w:proofErr w:type="gramStart"/>
      <w:r w:rsidRPr="006D081E">
        <w:rPr>
          <w:rFonts w:ascii="Times New Roman" w:hAnsi="Times New Roman" w:cs="Times New Roman"/>
          <w:b/>
          <w:bCs/>
          <w:sz w:val="24"/>
          <w:szCs w:val="24"/>
        </w:rPr>
        <w:t>Федерации»  и</w:t>
      </w:r>
      <w:proofErr w:type="gramEnd"/>
      <w:r w:rsidRPr="006D081E">
        <w:rPr>
          <w:rFonts w:ascii="Times New Roman" w:hAnsi="Times New Roman" w:cs="Times New Roman"/>
          <w:b/>
          <w:bCs/>
          <w:sz w:val="24"/>
          <w:szCs w:val="24"/>
        </w:rPr>
        <w:t> статью 1 Федерального закона «Об обязательных требованиях в Российской Федерации</w:t>
      </w:r>
    </w:p>
    <w:p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 </w:t>
      </w:r>
    </w:p>
    <w:p w:rsidR="00271D9A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«Федеральная основная общеобразовательная программа -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учебно-методическая документация 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F706F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«Основные общеобразовательные программы подлежат приведению в соответствие с федеральными основными общеобразовательными программами </w:t>
      </w:r>
    </w:p>
    <w:p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/>
          <w:bCs/>
          <w:sz w:val="24"/>
          <w:szCs w:val="24"/>
        </w:rPr>
        <w:t>не позднее 1 сентября 2023 года»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Статья 2 «Закона об образовании в Российской Федерации»</w:t>
      </w:r>
    </w:p>
    <w:p w:rsidR="009828D9" w:rsidRPr="009828D9" w:rsidRDefault="00AD611E" w:rsidP="006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9A">
        <w:rPr>
          <w:rFonts w:ascii="Times New Roman" w:hAnsi="Times New Roman" w:cs="Times New Roman"/>
          <w:b/>
          <w:sz w:val="24"/>
          <w:szCs w:val="24"/>
        </w:rPr>
        <w:t xml:space="preserve"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</w:t>
      </w:r>
      <w:r w:rsidRPr="00271D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касающиеся федеральных </w:t>
      </w:r>
      <w:proofErr w:type="gramStart"/>
      <w:r w:rsidRPr="00271D9A">
        <w:rPr>
          <w:rFonts w:ascii="Times New Roman" w:hAnsi="Times New Roman" w:cs="Times New Roman"/>
          <w:b/>
          <w:sz w:val="24"/>
          <w:szCs w:val="24"/>
        </w:rPr>
        <w:t>государственных образовательных стандартов общего образования и образования</w:t>
      </w:r>
      <w:proofErr w:type="gramEnd"/>
      <w:r w:rsidRPr="00271D9A">
        <w:rPr>
          <w:rFonts w:ascii="Times New Roman" w:hAnsi="Times New Roman" w:cs="Times New Roman"/>
          <w:b/>
          <w:sz w:val="24"/>
          <w:szCs w:val="24"/>
        </w:rPr>
        <w:t xml:space="preserve">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3934" w:type="dxa"/>
          </w:tcPr>
          <w:p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Стало</w:t>
            </w:r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1.7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ФГОС ДО является основой для разработки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федеральной образовательной программы дошкольного образования</w:t>
            </w:r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2.5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ФОП ДО</w:t>
            </w:r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2.6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ООП ДО должно обеспечивать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и психическое развитие ребенка в различных видах деятельности 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и охватывать следующие структурные единицы, представляющие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определенные направления обучения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образовательные области)</w:t>
            </w:r>
          </w:p>
        </w:tc>
      </w:tr>
    </w:tbl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Ключевые изменения во ФГОС ДО: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2.6:</w:t>
      </w:r>
      <w:r w:rsidRPr="00AD611E">
        <w:rPr>
          <w:rFonts w:ascii="Times New Roman" w:hAnsi="Times New Roman" w:cs="Times New Roman"/>
          <w:sz w:val="24"/>
          <w:szCs w:val="24"/>
        </w:rPr>
        <w:t xml:space="preserve"> перечень образовательных областей не изменился, однако </w:t>
      </w:r>
      <w:r w:rsidRPr="00AD611E">
        <w:rPr>
          <w:rFonts w:ascii="Times New Roman" w:hAnsi="Times New Roman" w:cs="Times New Roman"/>
          <w:b/>
          <w:sz w:val="24"/>
          <w:szCs w:val="24"/>
        </w:rPr>
        <w:t>расширено и конкретизировано содержание образовательных областей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2.7: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  <w:r w:rsidRPr="00AD611E">
        <w:rPr>
          <w:rFonts w:ascii="Times New Roman" w:hAnsi="Times New Roman" w:cs="Times New Roman"/>
          <w:b/>
          <w:sz w:val="24"/>
          <w:szCs w:val="24"/>
        </w:rPr>
        <w:t>частично изменен перечень детских видов деятельности</w:t>
      </w:r>
      <w:r w:rsidRPr="00AD611E">
        <w:rPr>
          <w:rFonts w:ascii="Times New Roman" w:hAnsi="Times New Roman" w:cs="Times New Roman"/>
          <w:sz w:val="24"/>
          <w:szCs w:val="24"/>
        </w:rPr>
        <w:t xml:space="preserve"> на этапах младенчества, раннего и дошкольного детства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2.10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уточнено,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>содержание и планируемые результаты ООП должны быть не ниже содержания и планируемых результатов ФОП ДО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1E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>п.2.11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программой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и с учетом используемых методических пособий, обеспечивающих реализацию данного содержания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2.12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>обязательная часть программы должна соответствовать ФОП ДО, и может оформляться в виде ссылки на ФОП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A01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2.13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 краткой презентации ООП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помимо прочего (см. ФГОС ДО),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должна быть представлена ссылка на ФОП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A01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A01"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.3.2.9</w:t>
      </w:r>
      <w:r w:rsidR="00AD611E" w:rsidRPr="00AD611E">
        <w:rPr>
          <w:rFonts w:ascii="Times New Roman" w:hAnsi="Times New Roman" w:cs="Times New Roman"/>
          <w:sz w:val="24"/>
          <w:szCs w:val="24"/>
        </w:rPr>
        <w:t>:</w:t>
      </w:r>
      <w:r w:rsidR="00136A4F">
        <w:rPr>
          <w:rFonts w:ascii="Times New Roman" w:hAnsi="Times New Roman" w:cs="Times New Roman"/>
          <w:sz w:val="24"/>
          <w:szCs w:val="24"/>
        </w:rPr>
        <w:t xml:space="preserve">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максимально допустимый объем образовательной нагрузки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приведен в соответствие с действующими СанПиН </w:t>
      </w:r>
    </w:p>
    <w:p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4.6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включены целевые ориентиры образования в младенческом возрасте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расширены целевые ориентиры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в раннем возрасте и на этапе завершения дошкольного образования</w:t>
      </w:r>
    </w:p>
    <w:p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два документа приведены в соответствие.</w:t>
      </w:r>
    </w:p>
    <w:p w:rsidR="00136A4F" w:rsidRDefault="00CB12A9" w:rsidP="00136A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12A9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3A01">
        <w:rPr>
          <w:rFonts w:ascii="Times New Roman" w:hAnsi="Times New Roman" w:cs="Times New Roman"/>
          <w:b/>
          <w:sz w:val="24"/>
          <w:szCs w:val="24"/>
        </w:rPr>
        <w:t>Федеральная образовательная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>, соответствует ФГОС ДО.</w:t>
      </w:r>
    </w:p>
    <w:p w:rsidR="00023A01" w:rsidRDefault="00023A01" w:rsidP="00136A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lastRenderedPageBreak/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:rsidR="00CB12A9" w:rsidRPr="00136A4F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позволяет реализовать несколько основополагающих функций дошкольного уровня образования: </w:t>
      </w:r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1.</w:t>
      </w:r>
      <w:r w:rsidRPr="00023A01">
        <w:rPr>
          <w:rFonts w:ascii="Times New Roman" w:hAnsi="Times New Roman" w:cs="Times New Roman"/>
          <w:sz w:val="24"/>
          <w:szCs w:val="24"/>
        </w:rPr>
        <w:t xml:space="preserve"> Обучение и воспитание ребенка дошкольного возраста как </w:t>
      </w:r>
      <w:r w:rsidRPr="00023A01">
        <w:rPr>
          <w:rFonts w:ascii="Times New Roman" w:hAnsi="Times New Roman" w:cs="Times New Roman"/>
          <w:b/>
          <w:sz w:val="24"/>
          <w:szCs w:val="24"/>
        </w:rPr>
        <w:t>Гражданина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:rsidR="00607740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023A01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единого ядра содержания дошкольного образования</w:t>
      </w:r>
      <w:r w:rsidRPr="00023A01">
        <w:rPr>
          <w:rFonts w:ascii="Times New Roman" w:hAnsi="Times New Roman" w:cs="Times New Roman"/>
          <w:sz w:val="24"/>
          <w:szCs w:val="24"/>
        </w:rPr>
        <w:t xml:space="preserve"> 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3.</w:t>
      </w:r>
      <w:r w:rsidRPr="00023A01">
        <w:rPr>
          <w:rFonts w:ascii="Times New Roman" w:hAnsi="Times New Roman" w:cs="Times New Roman"/>
          <w:sz w:val="24"/>
          <w:szCs w:val="24"/>
        </w:rPr>
        <w:t xml:space="preserve">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</w:t>
      </w:r>
      <w:r w:rsidRPr="00023A01">
        <w:rPr>
          <w:rFonts w:ascii="Times New Roman" w:hAnsi="Times New Roman" w:cs="Times New Roman"/>
          <w:b/>
          <w:sz w:val="24"/>
          <w:szCs w:val="24"/>
        </w:rPr>
        <w:t>равные, качественные условия ДО</w:t>
      </w:r>
      <w:r w:rsidRPr="00023A01">
        <w:rPr>
          <w:rFonts w:ascii="Times New Roman" w:hAnsi="Times New Roman" w:cs="Times New Roman"/>
          <w:sz w:val="24"/>
          <w:szCs w:val="24"/>
        </w:rPr>
        <w:t>, вне зависимости от места про</w:t>
      </w:r>
      <w:r w:rsidR="0019746D">
        <w:rPr>
          <w:rFonts w:ascii="Times New Roman" w:hAnsi="Times New Roman" w:cs="Times New Roman"/>
          <w:sz w:val="24"/>
          <w:szCs w:val="24"/>
        </w:rPr>
        <w:t>ведения.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определяет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 для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 xml:space="preserve"> базовые </w:t>
      </w:r>
      <w:r w:rsidRPr="00023A01">
        <w:rPr>
          <w:rFonts w:ascii="Times New Roman" w:hAnsi="Times New Roman" w:cs="Times New Roman"/>
          <w:b/>
          <w:sz w:val="24"/>
          <w:szCs w:val="24"/>
        </w:rPr>
        <w:t>объем и содержание ДО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осваиваемые обучающимися в организациях, осуществляющих образовательную деятельность (далее – ДОО),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образовательной программы»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3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C8D" w:rsidRDefault="00023A01" w:rsidP="00023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023A01">
        <w:rPr>
          <w:rFonts w:ascii="Times New Roman" w:hAnsi="Times New Roman" w:cs="Times New Roman"/>
          <w:sz w:val="24"/>
          <w:szCs w:val="24"/>
        </w:rPr>
        <w:t xml:space="preserve">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заявленные в ФОП ДО, </w:t>
      </w:r>
      <w:r w:rsidRPr="00023A01">
        <w:rPr>
          <w:rFonts w:ascii="Times New Roman" w:hAnsi="Times New Roman" w:cs="Times New Roman"/>
          <w:b/>
          <w:sz w:val="24"/>
          <w:szCs w:val="24"/>
        </w:rPr>
        <w:t>ОБЯЗАТЕЛЬНЫ для достижения в каждой ДОО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86C8D" w:rsidRDefault="00886C8D" w:rsidP="00886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структуры ФОП ДО</w:t>
      </w:r>
    </w:p>
    <w:p w:rsidR="0019746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Структура ООП ДО: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целевой, содержательный, организационный разделы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целевом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Пояснительная записка: цель, задачи, принципы, подходы к формированию Программы </w:t>
      </w:r>
      <w:r w:rsidRPr="00886C8D">
        <w:rPr>
          <w:rFonts w:ascii="Times New Roman" w:hAnsi="Times New Roman" w:cs="Times New Roman"/>
          <w:sz w:val="24"/>
          <w:szCs w:val="24"/>
        </w:rPr>
        <w:br/>
        <w:t>- Планируемые результаты реализации Программы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диагностика достижения планируемых результатов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содержательном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b/>
          <w:bCs/>
          <w:sz w:val="24"/>
          <w:szCs w:val="24"/>
        </w:rPr>
        <w:t>- Вариативные формы, способы, методы и средства реализации Программы;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образовательной деятельности разных видов и культурных практик; 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Способы и направления поддержки детской инициативы;</w:t>
      </w:r>
      <w:r w:rsidRPr="00886C8D">
        <w:rPr>
          <w:rFonts w:ascii="Times New Roman" w:hAnsi="Times New Roman" w:cs="Times New Roman"/>
          <w:sz w:val="24"/>
          <w:szCs w:val="24"/>
        </w:rPr>
        <w:t xml:space="preserve"> Особенности взаимодействия педагогического коллектива с семьями обучающихся;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Направления и задачи коррекционно-развивающей работы.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sz w:val="24"/>
          <w:szCs w:val="24"/>
        </w:rPr>
        <w:t xml:space="preserve">Содержание коррекционно-развивающей работы на уровне ДОО; 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Федеральная рабочая программа воспитания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организационном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- Психолого-педагогические условия реализации Программы ;</w:t>
      </w:r>
      <w:r w:rsidRPr="00886C8D">
        <w:rPr>
          <w:rFonts w:ascii="Times New Roman" w:hAnsi="Times New Roman" w:cs="Times New Roman"/>
          <w:sz w:val="24"/>
          <w:szCs w:val="24"/>
        </w:rPr>
        <w:br/>
        <w:t>- Особенности организации развивающей предметно-пространственной среды ;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Программы, обеспеченность методическими материалами и средствами обучения и воспитания; 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Примерный перечень литературных, музыкальных, художественных, анимационных произведений для реализации Программы;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t xml:space="preserve">-Кадровые условия реализации Программы;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Примерный режим и распорядок дня в дошкольных группах; </w:t>
      </w:r>
    </w:p>
    <w:p w:rsidR="00886C8D" w:rsidRPr="00023A01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Федеральный календарный план воспитательной.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Цель ФОП ДО</w:t>
      </w:r>
      <w:r w:rsidRPr="006D081E">
        <w:rPr>
          <w:rFonts w:ascii="Times New Roman" w:hAnsi="Times New Roman" w:cs="Times New Roman"/>
          <w:sz w:val="24"/>
          <w:szCs w:val="24"/>
        </w:rPr>
        <w:t> </w:t>
      </w:r>
    </w:p>
    <w:p w:rsidR="008B6F66" w:rsidRPr="00023A01" w:rsidRDefault="00023A01" w:rsidP="00023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sz w:val="24"/>
          <w:szCs w:val="24"/>
        </w:rPr>
        <w:t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 и национально-культурных традиций</w:t>
      </w:r>
      <w:r w:rsidR="00094098" w:rsidRPr="00023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81E" w:rsidRDefault="00886C8D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Задачи ФОП ДО</w:t>
      </w:r>
      <w:r w:rsidR="00023A01">
        <w:rPr>
          <w:rFonts w:ascii="Times New Roman" w:hAnsi="Times New Roman" w:cs="Times New Roman"/>
          <w:b/>
          <w:bCs/>
          <w:sz w:val="24"/>
          <w:szCs w:val="24"/>
        </w:rPr>
        <w:t xml:space="preserve"> (новое)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для России </w:t>
      </w: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6D081E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</w:t>
      </w:r>
    </w:p>
    <w:p w:rsidR="008B6F66" w:rsidRPr="004C14F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Приобщать детей в соответствии с возрастными особенностями </w:t>
      </w:r>
      <w:r w:rsidRPr="004C14FE">
        <w:rPr>
          <w:rFonts w:ascii="Times New Roman" w:hAnsi="Times New Roman" w:cs="Times New Roman"/>
          <w:b/>
          <w:sz w:val="24"/>
          <w:szCs w:val="24"/>
        </w:rPr>
        <w:t>к базовым ценностям российского народа</w:t>
      </w:r>
      <w:r w:rsidR="004C14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14FE" w:rsidRPr="004C14FE">
        <w:rPr>
          <w:rFonts w:ascii="Times New Roman" w:hAnsi="Times New Roman" w:cs="Times New Roman"/>
          <w:b/>
          <w:sz w:val="24"/>
          <w:szCs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Выстраивать, структурировать содержание образовательной деятельности на основе учета возрастных и индивидуальных особенностей развития детей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охрану и укрепление физического и психического здоровья детей, в том числе их эмоционального благополучия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4C14FE">
        <w:rPr>
          <w:rFonts w:ascii="Times New Roman" w:hAnsi="Times New Roman" w:cs="Times New Roman"/>
          <w:b/>
          <w:sz w:val="24"/>
          <w:szCs w:val="24"/>
        </w:rPr>
        <w:t>достижение детьми на этапе завершения ДО уровня развития, необходимого и достаточного для успешного освоения</w:t>
      </w:r>
      <w:r w:rsidRPr="006D081E">
        <w:rPr>
          <w:rFonts w:ascii="Times New Roman" w:hAnsi="Times New Roman" w:cs="Times New Roman"/>
          <w:sz w:val="24"/>
          <w:szCs w:val="24"/>
        </w:rPr>
        <w:t xml:space="preserve"> ими образовательных программ начального общего образования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Принципы ФОП ДО</w:t>
      </w:r>
      <w:r w:rsidRPr="006D081E">
        <w:rPr>
          <w:rFonts w:ascii="Times New Roman" w:hAnsi="Times New Roman" w:cs="Times New Roman"/>
          <w:sz w:val="24"/>
          <w:szCs w:val="24"/>
        </w:rPr>
        <w:t> 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Ребенок </w:t>
      </w:r>
      <w:r w:rsidRPr="006D081E">
        <w:rPr>
          <w:rFonts w:ascii="Times New Roman" w:hAnsi="Times New Roman" w:cs="Times New Roman"/>
          <w:sz w:val="24"/>
          <w:szCs w:val="24"/>
        </w:rPr>
        <w:t>– участник образовательных отношений, который полноценно проживает все этапы детства.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 должны: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 образовательную деятельность на основе индивидуальных особенностей каждого ребенка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сотрудничество родителей и детей, совершеннолетних членов семьи, которые принимают участие в их воспитании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поддерживать инициативу детей в различных видах деятельности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lastRenderedPageBreak/>
        <w:t>приобщать их к социокультурным нормам, традициям семьи, общества и государства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формировать познавательные интересы </w:t>
      </w:r>
      <w:proofErr w:type="gramStart"/>
      <w:r w:rsidRPr="006D081E">
        <w:rPr>
          <w:rFonts w:ascii="Times New Roman" w:hAnsi="Times New Roman" w:cs="Times New Roman"/>
          <w:sz w:val="24"/>
          <w:szCs w:val="24"/>
        </w:rPr>
        <w:t>и  познавательные</w:t>
      </w:r>
      <w:proofErr w:type="gramEnd"/>
      <w:r w:rsidRPr="006D081E">
        <w:rPr>
          <w:rFonts w:ascii="Times New Roman" w:hAnsi="Times New Roman" w:cs="Times New Roman"/>
          <w:sz w:val="24"/>
          <w:szCs w:val="24"/>
        </w:rPr>
        <w:t xml:space="preserve"> действия в различных видах деятельности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учитывать этнокультурную ситуацию развития детей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организовывать сотрудничество ДОО с семьей</w:t>
      </w:r>
    </w:p>
    <w:p w:rsidR="006D081E" w:rsidRDefault="000062C3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Характеристики возможных достижений ребенка</w:t>
      </w:r>
      <w:proofErr w:type="gramStart"/>
      <w:r w:rsidRPr="006D081E">
        <w:rPr>
          <w:rFonts w:ascii="Times New Roman" w:hAnsi="Times New Roman" w:cs="Times New Roman"/>
          <w:b/>
          <w:bCs/>
          <w:sz w:val="24"/>
          <w:szCs w:val="24"/>
        </w:rPr>
        <w:t>*  даны</w:t>
      </w:r>
      <w:proofErr w:type="gramEnd"/>
      <w:r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 детально</w:t>
      </w:r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младенческом возрасте – </w:t>
      </w:r>
      <w:hyperlink r:id="rId6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одному году</w:t>
        </w:r>
      </w:hyperlink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раннем возрасте – </w:t>
      </w:r>
      <w:hyperlink r:id="rId7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трем годам</w:t>
        </w:r>
      </w:hyperlink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дошкольном возрасте: к </w:t>
      </w:r>
      <w:hyperlink r:id="rId8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четырем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пяти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шести годам</w:t>
        </w:r>
      </w:hyperlink>
    </w:p>
    <w:p w:rsidR="008B6F66" w:rsidRPr="004C14FE" w:rsidRDefault="00094098" w:rsidP="006D081E">
      <w:pPr>
        <w:numPr>
          <w:ilvl w:val="0"/>
          <w:numId w:val="5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D081E">
        <w:rPr>
          <w:rFonts w:ascii="Times New Roman" w:hAnsi="Times New Roman" w:cs="Times New Roman"/>
          <w:sz w:val="24"/>
          <w:szCs w:val="24"/>
        </w:rPr>
        <w:t>К концу дошкольного возраста – </w:t>
      </w:r>
      <w:hyperlink r:id="rId11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на этапе завершения освоения</w:t>
        </w:r>
      </w:hyperlink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 </w:t>
      </w:r>
      <w:r w:rsidRPr="004C14FE">
        <w:rPr>
          <w:rFonts w:ascii="Times New Roman" w:hAnsi="Times New Roman" w:cs="Times New Roman"/>
          <w:b/>
          <w:sz w:val="24"/>
          <w:szCs w:val="24"/>
        </w:rPr>
        <w:t>на разных возрастных этапах</w:t>
      </w:r>
      <w:r w:rsidRPr="004C14FE">
        <w:rPr>
          <w:rFonts w:ascii="Times New Roman" w:hAnsi="Times New Roman" w:cs="Times New Roman"/>
          <w:sz w:val="24"/>
          <w:szCs w:val="24"/>
        </w:rPr>
        <w:t xml:space="preserve"> и к моменту завершения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>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 xml:space="preserve">Планируемые результаты в младенческом, раннем, дошкольном возрасте (к 4-м, к 5- </w:t>
      </w:r>
      <w:proofErr w:type="spellStart"/>
      <w:r w:rsidRPr="004C14F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4C14FE">
        <w:rPr>
          <w:rFonts w:ascii="Times New Roman" w:hAnsi="Times New Roman" w:cs="Times New Roman"/>
          <w:sz w:val="24"/>
          <w:szCs w:val="24"/>
        </w:rPr>
        <w:t xml:space="preserve">, к 6-ти годам) и к моменту завершения освоения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представлены, дополнены и конкретизированы,</w:t>
      </w:r>
      <w:r w:rsidRPr="004C14FE">
        <w:rPr>
          <w:rFonts w:ascii="Times New Roman" w:hAnsi="Times New Roman" w:cs="Times New Roman"/>
          <w:sz w:val="24"/>
          <w:szCs w:val="24"/>
        </w:rPr>
        <w:t xml:space="preserve"> с учетом цели и задач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</w:t>
      </w:r>
    </w:p>
    <w:p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достижения планируемых результатов ФОП ДО направлена </w:t>
      </w:r>
      <w:r w:rsidRPr="004C14FE">
        <w:rPr>
          <w:rFonts w:ascii="Times New Roman" w:hAnsi="Times New Roman" w:cs="Times New Roman"/>
          <w:b/>
          <w:sz w:val="24"/>
          <w:szCs w:val="24"/>
        </w:rPr>
        <w:t>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</w:t>
      </w:r>
      <w:r w:rsidRPr="004C1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:rsidR="004C14FE" w:rsidRPr="004C14FE" w:rsidRDefault="004C14FE" w:rsidP="004C14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4FE">
        <w:rPr>
          <w:rFonts w:ascii="Times New Roman" w:hAnsi="Times New Roman" w:cs="Times New Roman"/>
          <w:b/>
          <w:sz w:val="24"/>
          <w:szCs w:val="24"/>
        </w:rPr>
        <w:t>Периодичность проведения диагностики, способ и форма фиксации результатов определяется ДОО</w:t>
      </w:r>
      <w:r w:rsidRPr="004C14FE">
        <w:rPr>
          <w:rFonts w:ascii="Times New Roman" w:hAnsi="Times New Roman" w:cs="Times New Roman"/>
          <w:sz w:val="24"/>
          <w:szCs w:val="24"/>
        </w:rPr>
        <w:t xml:space="preserve">. В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уточнена оптимальная периодичность</w:t>
      </w:r>
      <w:r w:rsidRPr="004C14FE">
        <w:rPr>
          <w:rFonts w:ascii="Times New Roman" w:hAnsi="Times New Roman" w:cs="Times New Roman"/>
          <w:sz w:val="24"/>
          <w:szCs w:val="24"/>
        </w:rPr>
        <w:t xml:space="preserve"> – дважды в года (стартовая, с учетом адаптационно периода, и заключительная на этапе освоения содержания программы возрастной группой). Присутствуют уточнения </w:t>
      </w:r>
      <w:r w:rsidRPr="004C14FE">
        <w:rPr>
          <w:rFonts w:ascii="Times New Roman" w:hAnsi="Times New Roman" w:cs="Times New Roman"/>
          <w:b/>
          <w:sz w:val="24"/>
          <w:szCs w:val="24"/>
        </w:rPr>
        <w:t>об основном методе (наблюдении), других малоформализованных методах и методиках педагогической диагностики, а также об индикаторах оценки наблюдаемых фактов</w:t>
      </w:r>
    </w:p>
    <w:p w:rsidR="006D081E" w:rsidRPr="004C14FE" w:rsidRDefault="006D081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 ФОП</w:t>
      </w:r>
    </w:p>
    <w:p w:rsidR="006D081E" w:rsidRPr="006D081E" w:rsidRDefault="000062C3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Методы педагогической диагностики</w:t>
      </w:r>
    </w:p>
    <w:p w:rsidR="006D081E" w:rsidRPr="00D3584B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Основа – малоформализованные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 xml:space="preserve"> методы</w:t>
      </w:r>
      <w:r w:rsidR="00D3584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 xml:space="preserve">беседа, наблюдение, контент – анализ, биографический метод, эмпатическое слушание, их особенности в </w:t>
      </w:r>
      <w:proofErr w:type="gramStart"/>
      <w:r w:rsidR="00D3584B" w:rsidRPr="00D3584B">
        <w:rPr>
          <w:rFonts w:ascii="Times New Roman" w:hAnsi="Times New Roman" w:cs="Times New Roman"/>
          <w:bCs/>
          <w:sz w:val="24"/>
          <w:szCs w:val="24"/>
        </w:rPr>
        <w:t>использовании</w:t>
      </w:r>
      <w:r w:rsidR="00D3584B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gramEnd"/>
      <w:r w:rsidR="00D3584B" w:rsidRPr="00D3584B">
        <w:rPr>
          <w:rFonts w:ascii="Times New Roman" w:hAnsi="Times New Roman" w:cs="Times New Roman"/>
          <w:bCs/>
          <w:sz w:val="24"/>
          <w:szCs w:val="24"/>
        </w:rPr>
        <w:t>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</w:t>
      </w:r>
      <w:r w:rsidR="00D3584B">
        <w:rPr>
          <w:rFonts w:ascii="Times New Roman" w:hAnsi="Times New Roman" w:cs="Times New Roman"/>
          <w:bCs/>
          <w:sz w:val="24"/>
          <w:szCs w:val="24"/>
        </w:rPr>
        <w:t>)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Беседы с детьми.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Анализ продуктов детской деятельности. 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6D081E" w:rsidRDefault="00E62DE8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4FE" w:rsidRPr="004C14FE">
        <w:rPr>
          <w:rFonts w:ascii="Times New Roman" w:hAnsi="Times New Roman" w:cs="Times New Roman"/>
          <w:b/>
          <w:bCs/>
          <w:sz w:val="24"/>
          <w:szCs w:val="24"/>
        </w:rPr>
        <w:t>Проведение психологической диагностики определяется положениями ФГОС ДО (п. 3.2.3)</w:t>
      </w:r>
      <w:r w:rsidR="0072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</w:t>
      </w:r>
    </w:p>
    <w:p w:rsidR="00D3584B" w:rsidRPr="00D3584B" w:rsidRDefault="00D3584B" w:rsidP="00D35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sz w:val="24"/>
          <w:szCs w:val="24"/>
        </w:rPr>
        <w:t>ФОП ДО допускает также психологическую диагностику развития детей.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3584B">
        <w:rPr>
          <w:rFonts w:ascii="Times New Roman" w:hAnsi="Times New Roman" w:cs="Times New Roman"/>
          <w:sz w:val="24"/>
          <w:szCs w:val="24"/>
        </w:rPr>
        <w:t> </w:t>
      </w:r>
      <w:r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психологической диагностики</w:t>
      </w:r>
      <w:r w:rsidRPr="00D3584B">
        <w:rPr>
          <w:rFonts w:ascii="Times New Roman" w:hAnsi="Times New Roman" w:cs="Times New Roman"/>
          <w:sz w:val="24"/>
          <w:szCs w:val="24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Кто проводит:</w:t>
      </w:r>
      <w:r w:rsidRPr="00D3584B">
        <w:rPr>
          <w:rFonts w:ascii="Times New Roman" w:hAnsi="Times New Roman" w:cs="Times New Roman"/>
          <w:sz w:val="24"/>
          <w:szCs w:val="24"/>
        </w:rPr>
        <w:t> квалифицированные специалисты – педагоги-психологи, психологи.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Какие условия:</w:t>
      </w:r>
      <w:r w:rsidRPr="00D3584B">
        <w:rPr>
          <w:rFonts w:ascii="Times New Roman" w:hAnsi="Times New Roman" w:cs="Times New Roman"/>
          <w:sz w:val="24"/>
          <w:szCs w:val="24"/>
        </w:rPr>
        <w:t> ребенок участвует в психологической диагностике только с согласия родителей или законных представителей.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 использовать результаты:</w:t>
      </w:r>
      <w:r w:rsidRPr="00D3584B">
        <w:rPr>
          <w:rFonts w:ascii="Times New Roman" w:hAnsi="Times New Roman" w:cs="Times New Roman"/>
          <w:sz w:val="24"/>
          <w:szCs w:val="24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детям.</w:t>
      </w:r>
    </w:p>
    <w:p w:rsidR="00023A01" w:rsidRDefault="00023A01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84B" w:rsidRDefault="00023A01" w:rsidP="00A22A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с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труктура ФОП ДО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584B" w:rsidTr="00D3584B">
        <w:tc>
          <w:tcPr>
            <w:tcW w:w="4785" w:type="dxa"/>
          </w:tcPr>
          <w:p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786" w:type="dxa"/>
          </w:tcPr>
          <w:p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D3584B" w:rsidTr="00D3584B">
        <w:tc>
          <w:tcPr>
            <w:tcW w:w="4785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</w:p>
        </w:tc>
        <w:tc>
          <w:tcPr>
            <w:tcW w:w="4786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цели и задачи;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принципы и подходы к формированию программы;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2.Планируемые результаты, представлены в виде целевых ориентиров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3.Подходы к педагогической диагностики достижения планируемых результатов.</w:t>
            </w:r>
          </w:p>
        </w:tc>
      </w:tr>
      <w:tr w:rsidR="00D3584B" w:rsidTr="00D3584B">
        <w:tc>
          <w:tcPr>
            <w:tcW w:w="4785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</w:p>
        </w:tc>
        <w:tc>
          <w:tcPr>
            <w:tcW w:w="4786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Задачи и содержание образовательной деятельности по каждой из образовательных областей для всех возрастных групп.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2.Вариативные формы,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способы,  методы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средства реализации ФОП.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3.Особенности образовательной деятельности разных видов и культурных практик.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4.Способы и направления поддержки детской инициативы.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5.Осоебннстоьи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 с семьей обучающихся.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Направления, задачи и содержание коррекционно-развивающей работы.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Федеральная рабочая программа воспитания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пояснительную записку;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Целевой раздел;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содержательный раздел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организационный раздел</w:t>
            </w:r>
          </w:p>
        </w:tc>
      </w:tr>
      <w:tr w:rsidR="00D3584B" w:rsidTr="00D3584B">
        <w:tc>
          <w:tcPr>
            <w:tcW w:w="4785" w:type="dxa"/>
          </w:tcPr>
          <w:p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</w:t>
            </w:r>
          </w:p>
        </w:tc>
        <w:tc>
          <w:tcPr>
            <w:tcW w:w="4786" w:type="dxa"/>
          </w:tcPr>
          <w:p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Описание условий реализации программы: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психолого-педагогические условия;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РППС;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материально-техническое обеспечение ФОП,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 методическими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 и средствами обучения и воспитания;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примерный перечень литературных, музыкальных, художественных, анимационных произведений для реализации ФОП;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кадровые условия;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2.Режим и распорядок дня в дошкольных группах.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3.Федеральный календарный план воспитательной работы.</w:t>
            </w:r>
          </w:p>
        </w:tc>
      </w:tr>
    </w:tbl>
    <w:p w:rsidR="00D3584B" w:rsidRDefault="00D3584B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F2A" w:rsidRDefault="00726F2A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Содержательный раздел.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задачи и содержание образовательной деятельности с детьми всех возрастных групп по всем образовательным областям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 в каждой образовательной области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и 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, с учетом цели, задач, планируемых результатов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образовательных областей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FB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Вариативность форм, способов, методов и средств реализации ФОП ДО.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Важно признание приоритетности субъектной позиции ребенка в образовательном процессе </w:t>
      </w:r>
    </w:p>
    <w:p w:rsidR="00726F2A" w:rsidRDefault="00E62DE8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F2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Могут использоваться различные образовательные технологии, в том числе </w:t>
      </w:r>
      <w:r w:rsidR="00726F2A" w:rsidRPr="00726F2A">
        <w:rPr>
          <w:rFonts w:ascii="Times New Roman" w:hAnsi="Times New Roman" w:cs="Times New Roman"/>
          <w:b/>
          <w:sz w:val="24"/>
          <w:szCs w:val="24"/>
        </w:rPr>
        <w:t>дистанционные образовательные технологии, дистанционное обучение, за исключением тех, которые могут нанести вред здоровью детей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Педагог самостоятельно определяет формы, способы, методы реализации ФОП ДО,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</w:t>
      </w:r>
      <w:r w:rsidRPr="00726F2A">
        <w:rPr>
          <w:rFonts w:ascii="Times New Roman" w:hAnsi="Times New Roman" w:cs="Times New Roman"/>
          <w:sz w:val="24"/>
          <w:szCs w:val="24"/>
        </w:rPr>
        <w:lastRenderedPageBreak/>
        <w:t xml:space="preserve">виды детской деятельности, определенные во ФГОС ДО для каждого возрастного этапа (младенческий, ранний, дошкольный возраст)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26F2A">
        <w:rPr>
          <w:rFonts w:ascii="Times New Roman" w:hAnsi="Times New Roman" w:cs="Times New Roman"/>
          <w:b/>
          <w:sz w:val="24"/>
          <w:szCs w:val="24"/>
        </w:rPr>
        <w:t>Уточнены методы реализации задач воспитания, методы реализации задач обучения дошкольников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варианты </w:t>
      </w:r>
      <w:r w:rsidRPr="00726F2A">
        <w:rPr>
          <w:rFonts w:ascii="Times New Roman" w:hAnsi="Times New Roman" w:cs="Times New Roman"/>
          <w:b/>
          <w:sz w:val="24"/>
          <w:szCs w:val="24"/>
        </w:rPr>
        <w:t>организации совместной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r w:rsidRPr="00726F2A">
        <w:rPr>
          <w:rFonts w:ascii="Times New Roman" w:hAnsi="Times New Roman" w:cs="Times New Roman"/>
          <w:b/>
          <w:sz w:val="24"/>
          <w:szCs w:val="24"/>
        </w:rPr>
        <w:t>детей с педагогом и другими детьми</w:t>
      </w:r>
      <w:r w:rsidRPr="00726F2A">
        <w:rPr>
          <w:rFonts w:ascii="Times New Roman" w:hAnsi="Times New Roman" w:cs="Times New Roman"/>
          <w:sz w:val="24"/>
          <w:szCs w:val="24"/>
        </w:rPr>
        <w:t xml:space="preserve">,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уточнены возможные варианты позиции педагога </w:t>
      </w:r>
      <w:r w:rsidRPr="00726F2A">
        <w:rPr>
          <w:rFonts w:ascii="Times New Roman" w:hAnsi="Times New Roman" w:cs="Times New Roman"/>
          <w:sz w:val="24"/>
          <w:szCs w:val="24"/>
        </w:rPr>
        <w:t xml:space="preserve">на основе его функции: обучает чему-то новому, равноправный партнер, направляет совместную деятельность детской группы, организует деятельность детей друг с другом, наблюдает самостоятельную деятельность детей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Уточнено особое место </w:t>
      </w:r>
      <w:r w:rsidRPr="00726F2A">
        <w:rPr>
          <w:rFonts w:ascii="Times New Roman" w:hAnsi="Times New Roman" w:cs="Times New Roman"/>
          <w:b/>
          <w:sz w:val="24"/>
          <w:szCs w:val="24"/>
        </w:rPr>
        <w:t>и роль игры в образовательной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и в развитии детей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Уточнены возможные формы организации образовательной деятельности по Программе в </w:t>
      </w:r>
      <w:r w:rsidRPr="00726F2A">
        <w:rPr>
          <w:rFonts w:ascii="Times New Roman" w:hAnsi="Times New Roman" w:cs="Times New Roman"/>
          <w:b/>
          <w:sz w:val="24"/>
          <w:szCs w:val="24"/>
        </w:rPr>
        <w:t>первой половине дня, на прогулке, во второй половине дня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Развернуто представлена информация </w:t>
      </w:r>
      <w:r w:rsidRPr="00726F2A">
        <w:rPr>
          <w:rFonts w:ascii="Times New Roman" w:hAnsi="Times New Roman" w:cs="Times New Roman"/>
          <w:b/>
          <w:sz w:val="24"/>
          <w:szCs w:val="24"/>
        </w:rPr>
        <w:t>о занятии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как организационной форме, не означающей обязательную регламентированность процесса, и предполагающей выбор педагогом содержания и педагогически обоснованных методов образовательной деятельности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Выделены способы, направления и условия </w:t>
      </w:r>
      <w:r w:rsidRPr="00726F2A">
        <w:rPr>
          <w:rFonts w:ascii="Times New Roman" w:hAnsi="Times New Roman" w:cs="Times New Roman"/>
          <w:b/>
          <w:sz w:val="24"/>
          <w:szCs w:val="24"/>
        </w:rPr>
        <w:t>поддержки детской инициативы</w:t>
      </w:r>
      <w:r w:rsidRPr="00726F2A">
        <w:rPr>
          <w:rFonts w:ascii="Times New Roman" w:hAnsi="Times New Roman" w:cs="Times New Roman"/>
          <w:sz w:val="24"/>
          <w:szCs w:val="24"/>
        </w:rPr>
        <w:t xml:space="preserve"> на разных возрастных этапах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Представлено направление взаимодействия педагогического коллектива с семьями воспитанников: цель, задачи, принципы, направления, возможные формы </w:t>
      </w:r>
      <w:r w:rsidRPr="00726F2A">
        <w:rPr>
          <w:rFonts w:ascii="Times New Roman" w:hAnsi="Times New Roman" w:cs="Times New Roman"/>
          <w:b/>
          <w:sz w:val="24"/>
          <w:szCs w:val="24"/>
        </w:rPr>
        <w:t>(расширено)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726F2A">
        <w:rPr>
          <w:rFonts w:ascii="Times New Roman" w:hAnsi="Times New Roman" w:cs="Times New Roman"/>
          <w:sz w:val="24"/>
          <w:szCs w:val="24"/>
        </w:rPr>
        <w:t>Представлено направление коррекционно-развивающей работы с детьми и/или инклюзивного образования: задачи, содержание, формы организации и др</w:t>
      </w:r>
      <w:r w:rsidRPr="00726F2A">
        <w:rPr>
          <w:rFonts w:ascii="Times New Roman" w:hAnsi="Times New Roman" w:cs="Times New Roman"/>
          <w:b/>
          <w:sz w:val="24"/>
          <w:szCs w:val="24"/>
        </w:rPr>
        <w:t>. (расширено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Отдельным блоком (п. 29) </w:t>
      </w:r>
      <w:r w:rsidRPr="00726F2A">
        <w:rPr>
          <w:rFonts w:ascii="Times New Roman" w:hAnsi="Times New Roman" w:cs="Times New Roman"/>
          <w:b/>
          <w:sz w:val="24"/>
          <w:szCs w:val="24"/>
        </w:rPr>
        <w:t>включена Федеральная программа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F2A" w:rsidRDefault="00726F2A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раздел.</w:t>
      </w:r>
    </w:p>
    <w:p w:rsidR="00A22AB1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Психолого-педагогические условия дополнены (например, </w:t>
      </w:r>
      <w:r w:rsidRPr="00A22AB1">
        <w:rPr>
          <w:rFonts w:ascii="Times New Roman" w:hAnsi="Times New Roman" w:cs="Times New Roman"/>
          <w:b/>
          <w:sz w:val="24"/>
          <w:szCs w:val="24"/>
        </w:rPr>
        <w:t>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r w:rsidRPr="00A22AB1">
        <w:rPr>
          <w:rFonts w:ascii="Times New Roman" w:hAnsi="Times New Roman" w:cs="Times New Roman"/>
          <w:b/>
          <w:sz w:val="24"/>
          <w:szCs w:val="24"/>
        </w:rPr>
        <w:t>так и традиционных (фронтальные, групповые, индивидуальные занятия)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B07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ДО и с учетом целей и принципов Программы, а также ряда требований* </w:t>
      </w:r>
    </w:p>
    <w:p w:rsidR="00D61B07" w:rsidRPr="00D61B07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F2A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B0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F2A" w:rsidRPr="00726F2A">
        <w:rPr>
          <w:rFonts w:ascii="Times New Roman" w:hAnsi="Times New Roman" w:cs="Times New Roman"/>
          <w:sz w:val="24"/>
          <w:szCs w:val="24"/>
        </w:rPr>
        <w:t>Блок, посвященный материально-техническому обеспечению Программы, обеспеченности методическими материалами и средствами обучения и воспитания, наполнен обобщенными требованиями*</w:t>
      </w:r>
    </w:p>
    <w:p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22AB1">
        <w:rPr>
          <w:rFonts w:ascii="Times New Roman" w:hAnsi="Times New Roman" w:cs="Times New Roman"/>
          <w:sz w:val="24"/>
          <w:szCs w:val="24"/>
        </w:rPr>
        <w:t>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Мин</w:t>
      </w:r>
      <w:r>
        <w:rPr>
          <w:rFonts w:ascii="Times New Roman" w:hAnsi="Times New Roman" w:cs="Times New Roman"/>
          <w:sz w:val="24"/>
          <w:szCs w:val="24"/>
        </w:rPr>
        <w:t xml:space="preserve">просвещения России ТВ-413-03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Pr="00A22AB1">
        <w:rPr>
          <w:rFonts w:ascii="Times New Roman" w:hAnsi="Times New Roman" w:cs="Times New Roman"/>
          <w:sz w:val="24"/>
          <w:szCs w:val="24"/>
        </w:rPr>
        <w:t>13.02.2023</w:t>
      </w:r>
      <w:proofErr w:type="gramEnd"/>
      <w:r w:rsidRPr="00A22AB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25CD5" w:rsidRPr="00F25CD5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развернутый примерный перечень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анимационных произведений</w:t>
      </w:r>
      <w:r w:rsidR="00A22AB1" w:rsidRPr="00A22AB1">
        <w:rPr>
          <w:rFonts w:ascii="Times New Roman" w:hAnsi="Times New Roman" w:cs="Times New Roman"/>
          <w:sz w:val="24"/>
          <w:szCs w:val="24"/>
        </w:rPr>
        <w:t>, которые рекомендуются для семейного просмотра и могут быть использованы в образовательном процессе ДОО (преимущественно отечественные мультипликационные фильмы и сериалы для детей 5-6 и 6-7 лет)</w:t>
      </w:r>
      <w:r w:rsidR="00A22AB1">
        <w:rPr>
          <w:rFonts w:ascii="Times New Roman" w:hAnsi="Times New Roman" w:cs="Times New Roman"/>
          <w:sz w:val="24"/>
          <w:szCs w:val="24"/>
        </w:rPr>
        <w:t>;</w:t>
      </w:r>
    </w:p>
    <w:p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Примерный режим и распорядок дня опирается на действующие СанПиН,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даны как четкие требования, обязательные для соблюдения, так и рамочные ориентиры для изменения режима и распорядка дня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В блоке «Федеральный календарный план воспитательной работы» дан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перечень основных государственных и народных праздников, памятных дат, и уточнено, что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sz w:val="24"/>
          <w:szCs w:val="24"/>
        </w:rPr>
        <w:t xml:space="preserve">• </w:t>
      </w:r>
      <w:r w:rsidRPr="00A22AB1">
        <w:rPr>
          <w:rFonts w:ascii="Times New Roman" w:hAnsi="Times New Roman" w:cs="Times New Roman"/>
          <w:b/>
          <w:sz w:val="24"/>
          <w:szCs w:val="24"/>
        </w:rPr>
        <w:t xml:space="preserve">план является единым для ДОО </w:t>
      </w:r>
    </w:p>
    <w:p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 xml:space="preserve">• ДОО вправе наряду с указанными в плане, проводить иные мероприятия, согласно ключевым направлениям воспитания и дополнительного образования детей </w:t>
      </w:r>
    </w:p>
    <w:p w:rsidR="008F2AA9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>• все мероприятия плана должны проводиться с учетом особенностей Программы, а также возрастных, физиологических, психоэмоциональных особенностей детей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>ООП ДО разрабатывается и утверждается ДОО самостоятельно О</w:t>
      </w:r>
      <w:r>
        <w:rPr>
          <w:rFonts w:ascii="Times New Roman" w:hAnsi="Times New Roman" w:cs="Times New Roman"/>
          <w:sz w:val="24"/>
          <w:szCs w:val="24"/>
        </w:rPr>
        <w:t xml:space="preserve">бязательная часть: не менее 60%. </w:t>
      </w:r>
      <w:r w:rsidRPr="008F2AA9">
        <w:rPr>
          <w:rFonts w:ascii="Times New Roman" w:hAnsi="Times New Roman" w:cs="Times New Roman"/>
          <w:b/>
          <w:sz w:val="24"/>
          <w:szCs w:val="24"/>
        </w:rPr>
        <w:t>Составляется на основе</w:t>
      </w:r>
      <w:r>
        <w:rPr>
          <w:rFonts w:ascii="Times New Roman" w:hAnsi="Times New Roman" w:cs="Times New Roman"/>
          <w:sz w:val="24"/>
          <w:szCs w:val="24"/>
        </w:rPr>
        <w:t xml:space="preserve">: ФГОС ДО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F2AA9">
        <w:rPr>
          <w:rFonts w:ascii="Times New Roman" w:hAnsi="Times New Roman" w:cs="Times New Roman"/>
          <w:sz w:val="24"/>
          <w:szCs w:val="24"/>
        </w:rPr>
        <w:t xml:space="preserve"> ФОП</w:t>
      </w:r>
      <w:proofErr w:type="gramEnd"/>
      <w:r w:rsidRPr="008F2AA9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.  С учетом: </w:t>
      </w:r>
      <w:r w:rsidRPr="008F2AA9">
        <w:rPr>
          <w:rFonts w:ascii="Times New Roman" w:hAnsi="Times New Roman" w:cs="Times New Roman"/>
          <w:sz w:val="24"/>
          <w:szCs w:val="24"/>
        </w:rPr>
        <w:t xml:space="preserve">авторских технологий и </w:t>
      </w:r>
      <w:proofErr w:type="gramStart"/>
      <w:r w:rsidRPr="008F2AA9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8F2AA9">
        <w:rPr>
          <w:rFonts w:ascii="Times New Roman" w:hAnsi="Times New Roman" w:cs="Times New Roman"/>
          <w:sz w:val="24"/>
          <w:szCs w:val="24"/>
        </w:rPr>
        <w:t>линейки</w:t>
      </w:r>
      <w:proofErr w:type="gramEnd"/>
      <w:r w:rsidRPr="008F2AA9">
        <w:rPr>
          <w:rFonts w:ascii="Times New Roman" w:hAnsi="Times New Roman" w:cs="Times New Roman"/>
          <w:sz w:val="24"/>
          <w:szCs w:val="24"/>
        </w:rPr>
        <w:t xml:space="preserve"> пособий к комплексным авторским программам дошкольного образования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 (вариативная): не более 40%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2AA9">
        <w:t xml:space="preserve"> </w:t>
      </w:r>
      <w:r w:rsidRPr="008F2AA9">
        <w:rPr>
          <w:rFonts w:ascii="Times New Roman" w:hAnsi="Times New Roman" w:cs="Times New Roman"/>
          <w:sz w:val="24"/>
          <w:szCs w:val="24"/>
        </w:rPr>
        <w:t>Выбор содержания и технолог</w:t>
      </w:r>
      <w:r>
        <w:rPr>
          <w:rFonts w:ascii="Times New Roman" w:hAnsi="Times New Roman" w:cs="Times New Roman"/>
          <w:sz w:val="24"/>
          <w:szCs w:val="24"/>
        </w:rPr>
        <w:t xml:space="preserve">ий ориентирован на специфику: </w:t>
      </w:r>
      <w:r w:rsidRPr="008F2AA9">
        <w:rPr>
          <w:rFonts w:ascii="Times New Roman" w:hAnsi="Times New Roman" w:cs="Times New Roman"/>
          <w:sz w:val="24"/>
          <w:szCs w:val="24"/>
        </w:rPr>
        <w:t xml:space="preserve">Специфики </w:t>
      </w:r>
      <w:r w:rsidR="008E2DDE" w:rsidRPr="008F2AA9">
        <w:rPr>
          <w:rFonts w:ascii="Times New Roman" w:hAnsi="Times New Roman" w:cs="Times New Roman"/>
          <w:sz w:val="24"/>
          <w:szCs w:val="24"/>
        </w:rPr>
        <w:t>инонациональных</w:t>
      </w:r>
      <w:r w:rsidRPr="008F2AA9">
        <w:rPr>
          <w:rFonts w:ascii="Times New Roman" w:hAnsi="Times New Roman" w:cs="Times New Roman"/>
          <w:sz w:val="24"/>
          <w:szCs w:val="24"/>
        </w:rPr>
        <w:t xml:space="preserve">, социокультурных, и иных условий, в </w:t>
      </w:r>
      <w:proofErr w:type="spellStart"/>
      <w:r w:rsidRPr="008F2AA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F2A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F2AA9">
        <w:rPr>
          <w:rFonts w:ascii="Times New Roman" w:hAnsi="Times New Roman" w:cs="Times New Roman"/>
          <w:sz w:val="24"/>
          <w:szCs w:val="24"/>
        </w:rPr>
        <w:t>региональных</w:t>
      </w:r>
      <w:r>
        <w:rPr>
          <w:rFonts w:ascii="Times New Roman" w:hAnsi="Times New Roman" w:cs="Times New Roman"/>
          <w:sz w:val="24"/>
          <w:szCs w:val="24"/>
        </w:rPr>
        <w:t>;  с</w:t>
      </w:r>
      <w:r w:rsidRPr="008F2AA9">
        <w:rPr>
          <w:rFonts w:ascii="Times New Roman" w:hAnsi="Times New Roman" w:cs="Times New Roman"/>
          <w:sz w:val="24"/>
          <w:szCs w:val="24"/>
        </w:rPr>
        <w:t>ложившихся</w:t>
      </w:r>
      <w:proofErr w:type="gramEnd"/>
      <w:r w:rsidRPr="008F2AA9">
        <w:rPr>
          <w:rFonts w:ascii="Times New Roman" w:hAnsi="Times New Roman" w:cs="Times New Roman"/>
          <w:sz w:val="24"/>
          <w:szCs w:val="24"/>
        </w:rPr>
        <w:t xml:space="preserve"> традиций ДОО или группы</w:t>
      </w:r>
      <w:r>
        <w:rPr>
          <w:rFonts w:ascii="Times New Roman" w:hAnsi="Times New Roman" w:cs="Times New Roman"/>
          <w:sz w:val="24"/>
          <w:szCs w:val="24"/>
        </w:rPr>
        <w:t>; в</w:t>
      </w:r>
      <w:r w:rsidRPr="008F2AA9">
        <w:rPr>
          <w:rFonts w:ascii="Times New Roman" w:hAnsi="Times New Roman" w:cs="Times New Roman"/>
          <w:sz w:val="24"/>
          <w:szCs w:val="24"/>
        </w:rPr>
        <w:t>ыбора авторских парциальных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  в</w:t>
      </w:r>
      <w:r w:rsidRPr="008F2AA9">
        <w:rPr>
          <w:rFonts w:ascii="Times New Roman" w:hAnsi="Times New Roman" w:cs="Times New Roman"/>
          <w:sz w:val="24"/>
          <w:szCs w:val="24"/>
        </w:rPr>
        <w:t>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2AA9">
        <w:rPr>
          <w:rFonts w:ascii="Times New Roman" w:hAnsi="Times New Roman" w:cs="Times New Roman"/>
          <w:sz w:val="24"/>
          <w:szCs w:val="24"/>
        </w:rPr>
        <w:t xml:space="preserve">Федеральный закон от 29декабря 2012 г. № 273 ФЗ «Об образовании в Российской Федерации» </w:t>
      </w:r>
      <w:r w:rsidRPr="008F2AA9">
        <w:rPr>
          <w:rFonts w:ascii="Times New Roman" w:hAnsi="Times New Roman" w:cs="Times New Roman"/>
          <w:b/>
          <w:sz w:val="24"/>
          <w:szCs w:val="24"/>
        </w:rPr>
        <w:t>Статья 28</w:t>
      </w:r>
      <w:r w:rsidRPr="008F2AA9">
        <w:rPr>
          <w:rFonts w:ascii="Times New Roman" w:hAnsi="Times New Roman" w:cs="Times New Roman"/>
          <w:sz w:val="24"/>
          <w:szCs w:val="24"/>
        </w:rPr>
        <w:t>. Компетенции, права, обязанности и ответственност</w:t>
      </w:r>
      <w:r>
        <w:rPr>
          <w:rFonts w:ascii="Times New Roman" w:hAnsi="Times New Roman" w:cs="Times New Roman"/>
          <w:sz w:val="24"/>
          <w:szCs w:val="24"/>
        </w:rPr>
        <w:t xml:space="preserve">ь образовательной организации: </w:t>
      </w:r>
      <w:r w:rsidRPr="008F2AA9">
        <w:rPr>
          <w:rFonts w:ascii="Times New Roman" w:hAnsi="Times New Roman" w:cs="Times New Roman"/>
          <w:b/>
          <w:sz w:val="24"/>
          <w:szCs w:val="24"/>
        </w:rPr>
        <w:t>п. 2.</w:t>
      </w:r>
      <w:r w:rsidRPr="008F2AA9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AA9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AA9" w:rsidRPr="008F2AA9">
        <w:rPr>
          <w:rFonts w:ascii="Times New Roman" w:hAnsi="Times New Roman" w:cs="Times New Roman"/>
          <w:sz w:val="24"/>
          <w:szCs w:val="24"/>
        </w:rPr>
        <w:t xml:space="preserve">Заявлено, что Министерство просвещения Российской Федерации будет реализовывать </w:t>
      </w:r>
      <w:r w:rsidR="008F2AA9" w:rsidRPr="008F2AA9">
        <w:rPr>
          <w:rFonts w:ascii="Times New Roman" w:hAnsi="Times New Roman" w:cs="Times New Roman"/>
          <w:b/>
          <w:sz w:val="24"/>
          <w:szCs w:val="24"/>
        </w:rPr>
        <w:t>организационно-методическое сопровождение реализации ФОП</w:t>
      </w:r>
      <w:r w:rsidR="008F2A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2AA9" w:rsidRPr="008F2AA9">
        <w:rPr>
          <w:rFonts w:ascii="Times New Roman" w:hAnsi="Times New Roman" w:cs="Times New Roman"/>
          <w:sz w:val="24"/>
          <w:szCs w:val="24"/>
        </w:rPr>
        <w:t>Соответственно, мы понимаем</w:t>
      </w:r>
      <w:r w:rsidR="008F2A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2AA9" w:rsidRPr="008F2AA9">
        <w:rPr>
          <w:rFonts w:ascii="Times New Roman" w:hAnsi="Times New Roman" w:cs="Times New Roman"/>
          <w:sz w:val="24"/>
          <w:szCs w:val="24"/>
        </w:rPr>
        <w:t>что</w:t>
      </w:r>
      <w:r w:rsidR="008F2AA9" w:rsidRPr="008F2AA9">
        <w:t xml:space="preserve"> </w:t>
      </w:r>
      <w:r w:rsidR="008F2AA9" w:rsidRPr="008F2AA9">
        <w:rPr>
          <w:rFonts w:ascii="Times New Roman" w:hAnsi="Times New Roman" w:cs="Times New Roman"/>
          <w:sz w:val="24"/>
          <w:szCs w:val="24"/>
        </w:rPr>
        <w:t>готовятся</w:t>
      </w:r>
      <w:r w:rsidR="008F2AA9" w:rsidRPr="008F2AA9">
        <w:rPr>
          <w:rFonts w:ascii="Times New Roman" w:hAnsi="Times New Roman" w:cs="Times New Roman"/>
          <w:b/>
          <w:sz w:val="24"/>
          <w:szCs w:val="24"/>
        </w:rPr>
        <w:t xml:space="preserve"> методические рекомендации по переходу на ФОП ДО, по реализации ООП на основе ФОП ДО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AA9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A9">
        <w:rPr>
          <w:rFonts w:ascii="Times New Roman" w:hAnsi="Times New Roman" w:cs="Times New Roman"/>
          <w:b/>
          <w:sz w:val="24"/>
          <w:szCs w:val="24"/>
        </w:rPr>
        <w:t>Что еще важно: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ООП ДО должны быть приведены в соответствие с ФОП ДО к 01.09.2023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 31.08.2023 ДОО имеют право работать по утвержденным ранее ООП ДО Крайний срок утверждения ООП ДО на основе ФОП ДО – 31.08.2023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Все ПООП ДО завершили свое действие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С 01.09.2023 ООП ДО должны </w:t>
            </w:r>
            <w:r w:rsidRPr="008F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соответствовать ФОП ДО Все группы ДОО должны перейти на ООП ДО на основе ФОП ДО с 01.09.2023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ФОП ДО включает в себя программу образования и программу воспитания детей дошкольного возраста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Отдельная Рабочая программа воспитания в ДОО не требуется с 01.09.2023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Содержание и планируемые результаты ООП ДО НЕ ДОЛЖНЫ БЫТЬ НИЖЕ содержания и планируемых результатов ФОП ДО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Могут быть выше</w:t>
            </w:r>
          </w:p>
        </w:tc>
      </w:tr>
    </w:tbl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AA9" w:rsidRDefault="00305C5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 нас два пути выполнения данного закона:</w:t>
      </w:r>
    </w:p>
    <w:p w:rsid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Внести изменения в ранее разработанную и утвержденную в ДОО ООП ДО, привести ее в соответствие с ФОП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5C5A" w:rsidRP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Разработать новую ООП ДО: взять ФОП ДО за основу и добавить в обязательную и вариативную части то, что ДОО посчитает нужным из ранее разработанной и утвержденной ООП ДО</w:t>
      </w:r>
    </w:p>
    <w:sectPr w:rsidR="00305C5A" w:rsidRPr="00305C5A" w:rsidSect="00305C5A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4285"/>
    <w:multiLevelType w:val="hybridMultilevel"/>
    <w:tmpl w:val="F6E8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40184"/>
    <w:multiLevelType w:val="hybridMultilevel"/>
    <w:tmpl w:val="89A282C8"/>
    <w:lvl w:ilvl="0" w:tplc="A0A0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CE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A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A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E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C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A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00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8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6E3DED"/>
    <w:multiLevelType w:val="hybridMultilevel"/>
    <w:tmpl w:val="F0ACA514"/>
    <w:lvl w:ilvl="0" w:tplc="6B5647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B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817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43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B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435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27C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8B1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27C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EE5"/>
    <w:multiLevelType w:val="hybridMultilevel"/>
    <w:tmpl w:val="6E6A5E28"/>
    <w:lvl w:ilvl="0" w:tplc="B35AF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41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002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CF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6A9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C3D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250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415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A0E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6A89"/>
    <w:multiLevelType w:val="hybridMultilevel"/>
    <w:tmpl w:val="CB9CC45A"/>
    <w:lvl w:ilvl="0" w:tplc="2768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C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85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61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3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49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8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2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48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B72727C"/>
    <w:multiLevelType w:val="hybridMultilevel"/>
    <w:tmpl w:val="A282DA74"/>
    <w:lvl w:ilvl="0" w:tplc="19344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6B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69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4C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81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9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E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22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45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481E88"/>
    <w:multiLevelType w:val="hybridMultilevel"/>
    <w:tmpl w:val="DF66080E"/>
    <w:lvl w:ilvl="0" w:tplc="3EFC9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CF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47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A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8D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6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A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53D7B8A"/>
    <w:multiLevelType w:val="hybridMultilevel"/>
    <w:tmpl w:val="5918478C"/>
    <w:lvl w:ilvl="0" w:tplc="16369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8E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C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2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8B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0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776C5A"/>
    <w:multiLevelType w:val="hybridMultilevel"/>
    <w:tmpl w:val="10F02E54"/>
    <w:lvl w:ilvl="0" w:tplc="95E2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6C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D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6E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0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69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5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E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AB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0D"/>
    <w:rsid w:val="000062C3"/>
    <w:rsid w:val="00023A01"/>
    <w:rsid w:val="00094098"/>
    <w:rsid w:val="00100D92"/>
    <w:rsid w:val="00136A4F"/>
    <w:rsid w:val="00177C13"/>
    <w:rsid w:val="0019746D"/>
    <w:rsid w:val="001A56CF"/>
    <w:rsid w:val="00200F35"/>
    <w:rsid w:val="00221326"/>
    <w:rsid w:val="0022167F"/>
    <w:rsid w:val="00231941"/>
    <w:rsid w:val="00271D9A"/>
    <w:rsid w:val="002F0E12"/>
    <w:rsid w:val="00305924"/>
    <w:rsid w:val="00305C5A"/>
    <w:rsid w:val="003563CB"/>
    <w:rsid w:val="003B6F7F"/>
    <w:rsid w:val="003F706F"/>
    <w:rsid w:val="004129A9"/>
    <w:rsid w:val="00456C0E"/>
    <w:rsid w:val="00485639"/>
    <w:rsid w:val="0048658D"/>
    <w:rsid w:val="004C14FE"/>
    <w:rsid w:val="00566C97"/>
    <w:rsid w:val="00607740"/>
    <w:rsid w:val="00683BFB"/>
    <w:rsid w:val="006D081E"/>
    <w:rsid w:val="006D427F"/>
    <w:rsid w:val="00726F2A"/>
    <w:rsid w:val="00740958"/>
    <w:rsid w:val="00802775"/>
    <w:rsid w:val="00821043"/>
    <w:rsid w:val="00886C8D"/>
    <w:rsid w:val="008B6F66"/>
    <w:rsid w:val="008C318C"/>
    <w:rsid w:val="008E2DDE"/>
    <w:rsid w:val="008F2AA9"/>
    <w:rsid w:val="009828D9"/>
    <w:rsid w:val="009D28FB"/>
    <w:rsid w:val="00A22AB1"/>
    <w:rsid w:val="00A410B7"/>
    <w:rsid w:val="00AB1624"/>
    <w:rsid w:val="00AD611E"/>
    <w:rsid w:val="00B70BA8"/>
    <w:rsid w:val="00BB04AF"/>
    <w:rsid w:val="00BD448B"/>
    <w:rsid w:val="00BE7CEC"/>
    <w:rsid w:val="00CA1CEA"/>
    <w:rsid w:val="00CB0658"/>
    <w:rsid w:val="00CB12A9"/>
    <w:rsid w:val="00D14C3E"/>
    <w:rsid w:val="00D3584B"/>
    <w:rsid w:val="00D61B07"/>
    <w:rsid w:val="00D82397"/>
    <w:rsid w:val="00D954B8"/>
    <w:rsid w:val="00E05E0D"/>
    <w:rsid w:val="00E11A1D"/>
    <w:rsid w:val="00E21813"/>
    <w:rsid w:val="00E37CD7"/>
    <w:rsid w:val="00E41DD0"/>
    <w:rsid w:val="00E62DE8"/>
    <w:rsid w:val="00F25CD5"/>
    <w:rsid w:val="00F30B18"/>
    <w:rsid w:val="00F6622E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AB7D"/>
  <w15:docId w15:val="{4BC881F2-6DC8-B848-9BD7-3F250803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081E"/>
    <w:pPr>
      <w:ind w:left="720"/>
      <w:contextualSpacing/>
    </w:pPr>
  </w:style>
  <w:style w:type="table" w:styleId="a5">
    <w:name w:val="Table Grid"/>
    <w:basedOn w:val="a1"/>
    <w:uiPriority w:val="59"/>
    <w:rsid w:val="00D3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1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7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362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641">
              <w:marLeft w:val="6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52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97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71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6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9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6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51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4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1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0b71f799-d463-41e7-918e-c9705bc2183f.docx;04%20Planiruemye%20rezultaty%20k%20chetyrem%20godam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profkiosk.ru/eServices/service_content/file/e1ca43b2-58e5-4636-a141-5707c37052c0.docx;02-03%20Planiruemye%20rezultaty%20v%20rannem%20vozrast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profkiosk.ru/eServices/service_content/file/0231c7b1-c7f4-477f-9778-9377084193c0.docx;01%20Planiruemye%20rezultaty%20v%20mladencheskom%20vozraste.docx" TargetMode="External"/><Relationship Id="rId11" Type="http://schemas.openxmlformats.org/officeDocument/2006/relationships/hyperlink" Target="https://e.profkiosk.ru/eServices/service_content/file/f648e6d5-9949-4caa-985c-4e411f57a314.docx;07%20Planiruemye%20rezultaty%20na%20ehtape%20zaversheniya%20osvoeniya%20FOP.docx" TargetMode="External"/><Relationship Id="rId5" Type="http://schemas.openxmlformats.org/officeDocument/2006/relationships/hyperlink" Target="https://firo.ranepa.ru/obrazovanie/fgos/184-obrazovatelniye-programmi-doshkolnogo-obrazovaniya" TargetMode="External"/><Relationship Id="rId10" Type="http://schemas.openxmlformats.org/officeDocument/2006/relationships/hyperlink" Target="https://e.profkiosk.ru/eServices/service_content/file/5612df24-424f-4b44-85b8-74ccc6cd021d.docx;06%20Planiruemye%20rezultaty%20k%20shesti%20goda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profkiosk.ru/eServices/service_content/file/003f6bc6-3c6a-4b20-b549-57d55c12492a.docx;05%20Planiruemye%20rezultaty%20k%20pyati%20goda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42</cp:revision>
  <dcterms:created xsi:type="dcterms:W3CDTF">2023-02-27T07:57:00Z</dcterms:created>
  <dcterms:modified xsi:type="dcterms:W3CDTF">2023-07-24T08:45:00Z</dcterms:modified>
</cp:coreProperties>
</file>