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75" w:rsidRPr="00BD184F" w:rsidRDefault="00ED2275" w:rsidP="00ED2275">
      <w:pPr>
        <w:jc w:val="center"/>
        <w:rPr>
          <w:sz w:val="28"/>
          <w:szCs w:val="28"/>
        </w:rPr>
      </w:pPr>
      <w:r w:rsidRPr="00BD184F">
        <w:rPr>
          <w:sz w:val="28"/>
          <w:szCs w:val="28"/>
        </w:rPr>
        <w:t>Муниципальное бюджетное дошколь</w:t>
      </w:r>
      <w:r w:rsidR="00BD184F" w:rsidRPr="00BD184F">
        <w:rPr>
          <w:sz w:val="28"/>
          <w:szCs w:val="28"/>
        </w:rPr>
        <w:t>ное образовательное учреждение</w:t>
      </w:r>
      <w:r w:rsidR="00BD184F" w:rsidRPr="00BD184F">
        <w:rPr>
          <w:sz w:val="28"/>
          <w:szCs w:val="28"/>
        </w:rPr>
        <w:br/>
      </w:r>
      <w:r w:rsidRPr="00BD184F">
        <w:rPr>
          <w:sz w:val="28"/>
          <w:szCs w:val="28"/>
        </w:rPr>
        <w:t>Детски</w:t>
      </w:r>
      <w:r w:rsidR="00BD184F" w:rsidRPr="00BD184F">
        <w:rPr>
          <w:sz w:val="28"/>
          <w:szCs w:val="28"/>
        </w:rPr>
        <w:t>й сад  № 71 «Огонек»</w:t>
      </w:r>
    </w:p>
    <w:p w:rsidR="00F06E6A" w:rsidRPr="00BD184F" w:rsidRDefault="00F06E6A">
      <w:pPr>
        <w:rPr>
          <w:b/>
          <w:i/>
          <w:sz w:val="28"/>
          <w:szCs w:val="28"/>
        </w:rPr>
      </w:pPr>
    </w:p>
    <w:p w:rsidR="00F06E6A" w:rsidRDefault="00F06E6A">
      <w:pPr>
        <w:shd w:val="clear" w:color="auto" w:fill="FFFFFF"/>
        <w:spacing w:after="136" w:line="299" w:lineRule="atLeast"/>
        <w:jc w:val="both"/>
        <w:rPr>
          <w:rFonts w:ascii="Arial" w:hAnsi="Arial"/>
          <w:color w:val="000000"/>
          <w:sz w:val="16"/>
        </w:rPr>
      </w:pPr>
    </w:p>
    <w:p w:rsidR="00BD184F" w:rsidRDefault="00BD184F" w:rsidP="00BD184F">
      <w:pPr>
        <w:shd w:val="clear" w:color="auto" w:fill="FFFFFF"/>
        <w:spacing w:after="0" w:line="480" w:lineRule="auto"/>
        <w:jc w:val="center"/>
        <w:rPr>
          <w:b/>
          <w:sz w:val="40"/>
        </w:rPr>
      </w:pPr>
    </w:p>
    <w:p w:rsidR="00BD184F" w:rsidRDefault="00BD184F" w:rsidP="00BD184F">
      <w:pPr>
        <w:shd w:val="clear" w:color="auto" w:fill="FFFFFF"/>
        <w:spacing w:after="0" w:line="480" w:lineRule="auto"/>
        <w:jc w:val="center"/>
        <w:rPr>
          <w:b/>
          <w:sz w:val="40"/>
        </w:rPr>
      </w:pPr>
    </w:p>
    <w:p w:rsidR="00F06E6A" w:rsidRPr="00BD184F" w:rsidRDefault="002F2E80" w:rsidP="00BD184F">
      <w:pPr>
        <w:shd w:val="clear" w:color="auto" w:fill="FFFFFF"/>
        <w:spacing w:after="0" w:line="480" w:lineRule="auto"/>
        <w:jc w:val="center"/>
        <w:rPr>
          <w:b/>
          <w:i/>
          <w:color w:val="C00000"/>
          <w:sz w:val="56"/>
          <w:szCs w:val="56"/>
        </w:rPr>
      </w:pPr>
      <w:r w:rsidRPr="00BD184F">
        <w:rPr>
          <w:b/>
          <w:i/>
          <w:color w:val="C00000"/>
          <w:sz w:val="56"/>
          <w:szCs w:val="56"/>
        </w:rPr>
        <w:t>Проект</w:t>
      </w:r>
    </w:p>
    <w:p w:rsidR="00BD184F" w:rsidRDefault="002F2E80" w:rsidP="00BD184F">
      <w:pPr>
        <w:shd w:val="clear" w:color="auto" w:fill="FFFFFF"/>
        <w:spacing w:after="0" w:line="480" w:lineRule="auto"/>
        <w:jc w:val="center"/>
        <w:rPr>
          <w:b/>
          <w:color w:val="7030A0"/>
          <w:sz w:val="40"/>
        </w:rPr>
      </w:pPr>
      <w:r w:rsidRPr="00BD184F">
        <w:rPr>
          <w:b/>
          <w:color w:val="7030A0"/>
          <w:sz w:val="40"/>
        </w:rPr>
        <w:t>«</w:t>
      </w:r>
      <w:r w:rsidR="00DD32C0" w:rsidRPr="00BD184F">
        <w:rPr>
          <w:b/>
          <w:color w:val="7030A0"/>
          <w:sz w:val="40"/>
        </w:rPr>
        <w:t>ЛЕТНЕЕ ЭКСПЕРИ</w:t>
      </w:r>
      <w:r w:rsidR="00ED2275" w:rsidRPr="00BD184F">
        <w:rPr>
          <w:b/>
          <w:color w:val="7030A0"/>
          <w:sz w:val="40"/>
        </w:rPr>
        <w:t>МЕНТИРОВАНИЕ</w:t>
      </w:r>
    </w:p>
    <w:p w:rsidR="00ED2275" w:rsidRPr="00BD184F" w:rsidRDefault="00BD184F" w:rsidP="00BD184F">
      <w:pPr>
        <w:shd w:val="clear" w:color="auto" w:fill="FFFFFF"/>
        <w:spacing w:after="0" w:line="480" w:lineRule="auto"/>
        <w:jc w:val="center"/>
        <w:rPr>
          <w:b/>
          <w:color w:val="7030A0"/>
          <w:sz w:val="40"/>
        </w:rPr>
      </w:pPr>
      <w:r w:rsidRPr="00BD184F">
        <w:rPr>
          <w:b/>
          <w:color w:val="7030A0"/>
          <w:sz w:val="40"/>
        </w:rPr>
        <w:t xml:space="preserve"> В ОГОНЬКЕ</w:t>
      </w:r>
      <w:r w:rsidR="00ED2275" w:rsidRPr="00BD184F">
        <w:rPr>
          <w:b/>
          <w:color w:val="7030A0"/>
          <w:sz w:val="40"/>
        </w:rPr>
        <w:t>»</w:t>
      </w:r>
    </w:p>
    <w:p w:rsidR="00F06E6A" w:rsidRDefault="00F06E6A" w:rsidP="00BD184F">
      <w:pPr>
        <w:shd w:val="clear" w:color="auto" w:fill="FFFFFF"/>
        <w:spacing w:after="0" w:line="480" w:lineRule="auto"/>
        <w:jc w:val="center"/>
        <w:rPr>
          <w:sz w:val="40"/>
        </w:rPr>
      </w:pPr>
    </w:p>
    <w:p w:rsidR="00F06E6A" w:rsidRDefault="00F06E6A" w:rsidP="00BD184F">
      <w:pPr>
        <w:shd w:val="clear" w:color="auto" w:fill="FFFFFF"/>
        <w:spacing w:after="0" w:line="480" w:lineRule="auto"/>
        <w:ind w:left="284"/>
        <w:jc w:val="center"/>
        <w:rPr>
          <w:sz w:val="40"/>
        </w:rPr>
      </w:pPr>
    </w:p>
    <w:p w:rsidR="00F06E6A" w:rsidRDefault="00F06E6A">
      <w:pPr>
        <w:shd w:val="clear" w:color="auto" w:fill="FFFFFF"/>
        <w:spacing w:after="0" w:line="480" w:lineRule="auto"/>
        <w:jc w:val="center"/>
        <w:rPr>
          <w:b/>
          <w:color w:val="000000"/>
        </w:rPr>
      </w:pPr>
    </w:p>
    <w:p w:rsidR="00F06E6A" w:rsidRDefault="00F06E6A">
      <w:pPr>
        <w:shd w:val="clear" w:color="auto" w:fill="FFFFFF"/>
        <w:spacing w:after="136" w:line="480" w:lineRule="auto"/>
        <w:jc w:val="both"/>
        <w:rPr>
          <w:rFonts w:ascii="Arial" w:hAnsi="Arial"/>
          <w:color w:val="000000"/>
          <w:sz w:val="16"/>
        </w:rPr>
      </w:pPr>
    </w:p>
    <w:p w:rsidR="00F06E6A" w:rsidRDefault="00F06E6A">
      <w:pPr>
        <w:shd w:val="clear" w:color="auto" w:fill="FFFFFF"/>
        <w:spacing w:after="136" w:line="299" w:lineRule="atLeast"/>
        <w:jc w:val="both"/>
        <w:rPr>
          <w:rFonts w:ascii="Arial" w:hAnsi="Arial"/>
          <w:color w:val="000000"/>
          <w:sz w:val="16"/>
        </w:rPr>
      </w:pPr>
    </w:p>
    <w:p w:rsidR="00F06E6A" w:rsidRDefault="00F06E6A">
      <w:pPr>
        <w:shd w:val="clear" w:color="auto" w:fill="FFFFFF"/>
        <w:spacing w:after="136" w:line="299" w:lineRule="atLeast"/>
        <w:jc w:val="both"/>
        <w:rPr>
          <w:rFonts w:ascii="Arial" w:hAnsi="Arial"/>
          <w:color w:val="000000"/>
          <w:sz w:val="16"/>
        </w:rPr>
      </w:pPr>
    </w:p>
    <w:p w:rsidR="00F06E6A" w:rsidRDefault="00F06E6A">
      <w:pPr>
        <w:shd w:val="clear" w:color="auto" w:fill="FFFFFF"/>
        <w:spacing w:after="136" w:line="299" w:lineRule="atLeast"/>
        <w:jc w:val="both"/>
        <w:rPr>
          <w:rFonts w:ascii="Arial" w:hAnsi="Arial"/>
          <w:color w:val="000000"/>
          <w:sz w:val="16"/>
        </w:rPr>
      </w:pPr>
    </w:p>
    <w:p w:rsidR="00BD184F" w:rsidRDefault="00BD184F" w:rsidP="00BD184F">
      <w:pPr>
        <w:rPr>
          <w:rFonts w:ascii="Arial" w:hAnsi="Arial"/>
          <w:color w:val="000000"/>
          <w:sz w:val="16"/>
        </w:rPr>
      </w:pPr>
    </w:p>
    <w:p w:rsidR="00BD184F" w:rsidRDefault="00BD184F" w:rsidP="00BD184F">
      <w:pPr>
        <w:pStyle w:val="a5"/>
        <w:jc w:val="center"/>
        <w:rPr>
          <w:sz w:val="28"/>
          <w:szCs w:val="28"/>
        </w:rPr>
      </w:pPr>
    </w:p>
    <w:p w:rsidR="00BD184F" w:rsidRDefault="00BD184F" w:rsidP="00BD184F">
      <w:pPr>
        <w:pStyle w:val="a5"/>
        <w:jc w:val="center"/>
        <w:rPr>
          <w:sz w:val="28"/>
          <w:szCs w:val="28"/>
        </w:rPr>
      </w:pPr>
    </w:p>
    <w:p w:rsidR="00BD184F" w:rsidRDefault="00BD184F" w:rsidP="00BD184F">
      <w:pPr>
        <w:pStyle w:val="a5"/>
        <w:jc w:val="center"/>
        <w:rPr>
          <w:sz w:val="28"/>
          <w:szCs w:val="28"/>
        </w:rPr>
      </w:pPr>
    </w:p>
    <w:p w:rsidR="00BD184F" w:rsidRDefault="00BD184F" w:rsidP="00BD184F">
      <w:pPr>
        <w:pStyle w:val="a5"/>
        <w:jc w:val="center"/>
        <w:rPr>
          <w:sz w:val="28"/>
          <w:szCs w:val="28"/>
        </w:rPr>
      </w:pPr>
    </w:p>
    <w:p w:rsidR="00F06E6A" w:rsidRPr="00BD184F" w:rsidRDefault="002F2E80" w:rsidP="00BD184F">
      <w:pPr>
        <w:pStyle w:val="a5"/>
        <w:jc w:val="center"/>
        <w:rPr>
          <w:sz w:val="28"/>
          <w:szCs w:val="28"/>
        </w:rPr>
      </w:pPr>
      <w:r w:rsidRPr="00BD184F">
        <w:rPr>
          <w:sz w:val="28"/>
          <w:szCs w:val="28"/>
        </w:rPr>
        <w:t xml:space="preserve">г. </w:t>
      </w:r>
      <w:r w:rsidR="00BD184F" w:rsidRPr="00BD184F">
        <w:rPr>
          <w:sz w:val="28"/>
          <w:szCs w:val="28"/>
        </w:rPr>
        <w:t>Улан-Удэ</w:t>
      </w:r>
    </w:p>
    <w:p w:rsidR="00ED2275" w:rsidRPr="00BD184F" w:rsidRDefault="00BD184F" w:rsidP="00BD184F">
      <w:pPr>
        <w:pStyle w:val="a5"/>
        <w:jc w:val="center"/>
        <w:rPr>
          <w:sz w:val="28"/>
          <w:szCs w:val="28"/>
        </w:rPr>
      </w:pPr>
      <w:r w:rsidRPr="00BD184F">
        <w:rPr>
          <w:sz w:val="28"/>
          <w:szCs w:val="28"/>
        </w:rPr>
        <w:t>2024</w:t>
      </w:r>
      <w:r w:rsidR="00ED2275" w:rsidRPr="00BD184F">
        <w:rPr>
          <w:sz w:val="28"/>
          <w:szCs w:val="28"/>
        </w:rPr>
        <w:t>г.</w:t>
      </w:r>
    </w:p>
    <w:p w:rsidR="00ED2275" w:rsidRDefault="00ED2275" w:rsidP="00ED2275">
      <w:pPr>
        <w:jc w:val="center"/>
      </w:pPr>
    </w:p>
    <w:p w:rsidR="00F06E6A" w:rsidRDefault="002F2E80">
      <w:pPr>
        <w:spacing w:line="360" w:lineRule="auto"/>
        <w:jc w:val="center"/>
        <w:rPr>
          <w:sz w:val="28"/>
        </w:rPr>
      </w:pPr>
      <w:r>
        <w:rPr>
          <w:b/>
          <w:color w:val="000000"/>
          <w:sz w:val="28"/>
        </w:rPr>
        <w:t>Актуальность проекта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Чем полезно детское экспериментирование? Поисково-познавательная деятельность открывает для ребенка новый мир, полный загадок и чудес. У детей углубляются знания о природе – живой и неживой, они расширяют свой кругозор, учатся размышлять, наблюдать, анализировать и делать выводы. У детей появляется контакт с предметами, что позволяет понять их качества и свойства. И, конечно, детское экспериментирование позволяет ребятам чувствовать, что они самостоятельно открыли какое-то явление, и это влияет на их самооценку. </w:t>
      </w:r>
    </w:p>
    <w:p w:rsidR="00F06E6A" w:rsidRDefault="002F2E80">
      <w:pPr>
        <w:shd w:val="clear" w:color="auto" w:fill="FFFFFF"/>
        <w:spacing w:after="0" w:line="360" w:lineRule="auto"/>
        <w:ind w:left="284"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Цель проекта: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Развитие интереса детей к поисково-экспериментальной деятельности.</w:t>
      </w:r>
    </w:p>
    <w:p w:rsidR="00F06E6A" w:rsidRDefault="002F2E80">
      <w:pPr>
        <w:shd w:val="clear" w:color="auto" w:fill="FFFFFF"/>
        <w:spacing w:after="0" w:line="360" w:lineRule="auto"/>
        <w:ind w:left="284"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Задачи проекта:</w:t>
      </w:r>
    </w:p>
    <w:p w:rsidR="00F06E6A" w:rsidRDefault="002F2E8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left="644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Формировать у детей дошкольного возраста диалектическое мышление, то есть способности видеть многообразие мира в системе взаимосвязей и взаимозависимостей.</w:t>
      </w:r>
    </w:p>
    <w:p w:rsidR="00F06E6A" w:rsidRDefault="002F2E8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left="644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Развивать наблюдательность, мышление, память, умение анализировать, сравнивать, обобщать, устанавливать причинно-следственные связи, делать выводы, обогащать словарный запас детей, развивать речь.</w:t>
      </w:r>
    </w:p>
    <w:p w:rsidR="00F06E6A" w:rsidRDefault="002F2E8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left="644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Развивать эмоционально-ценностное отношение к окружающему миру.</w:t>
      </w:r>
    </w:p>
    <w:p w:rsidR="00F06E6A" w:rsidRDefault="002F2E8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left="644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Воспитывать интерес детей к экспериментальной деятельности;</w:t>
      </w:r>
    </w:p>
    <w:p w:rsidR="00F06E6A" w:rsidRDefault="002F2E80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60" w:lineRule="auto"/>
        <w:ind w:left="644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Воспитывать такие качества как желание помочь другим, умение договариваться друг с другом для решения общих задач.</w:t>
      </w:r>
    </w:p>
    <w:p w:rsidR="00F06E6A" w:rsidRDefault="002F2E80">
      <w:pPr>
        <w:shd w:val="clear" w:color="auto" w:fill="FFFFFF"/>
        <w:spacing w:after="0" w:line="360" w:lineRule="auto"/>
        <w:ind w:left="644"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Правила проведения экспериментов: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1.Установить цель эксперимента: для чего мы проводим опыт.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2.Подобрать все необходимые материалы для проведения опыта.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3.Установить план исследования.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4.Уточнить правила безопасности жизнедеятельности в ходе осуществления экспериментов.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5.Распределить детей на подгруппы.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6.Провести анализ и обобщение полученных детьми результатов экспериментирования.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7.Результаты эксперимента отобразить в один из проектов развивающей среды.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t xml:space="preserve">      Проведение экспериментов с дошкольниками должно стать нормой жизни. Их надо рассматривать не как развлечения, а как путь ознакомления детей с окружающим миром. Эксперименты позволяют объединить все виды деятельности и все стороны воспитания, развивают наблюдательность и пытливость ума, стремление познания мира, умение изобретать, работать в коллективе, использовать не стандартные решения в трудных ситуациях, позволяют создавать творческую личность.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32"/>
        </w:rPr>
      </w:pPr>
      <w:r>
        <w:rPr>
          <w:b/>
          <w:color w:val="000000"/>
          <w:sz w:val="32"/>
        </w:rPr>
        <w:t>Этапы реализации проекта</w:t>
      </w:r>
    </w:p>
    <w:p w:rsidR="00F06E6A" w:rsidRDefault="002F2E80">
      <w:pPr>
        <w:shd w:val="clear" w:color="auto" w:fill="FFFFFF"/>
        <w:spacing w:after="0" w:line="360" w:lineRule="auto"/>
        <w:ind w:left="644" w:right="396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1 этап – подготовительный.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Изучить и проанализировать методическую литературу по теме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Составление планирования опытно-экспериментальной деятельности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Подбор основного оборудования и материала для оснащения центра экспериментальной деятельности.</w:t>
      </w:r>
    </w:p>
    <w:p w:rsidR="00F06E6A" w:rsidRDefault="002F2E80">
      <w:pPr>
        <w:shd w:val="clear" w:color="auto" w:fill="FFFFFF"/>
        <w:spacing w:after="0" w:line="360" w:lineRule="auto"/>
        <w:ind w:left="644" w:right="396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2 этап – основной.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Внедрение в воспитательно-образовательный процесс опытно-экспериментальной деятельности. Перспективный план.</w:t>
      </w:r>
    </w:p>
    <w:p w:rsidR="00F06E6A" w:rsidRDefault="002F2E80">
      <w:pPr>
        <w:shd w:val="clear" w:color="auto" w:fill="FFFFFF"/>
        <w:spacing w:after="0" w:line="360" w:lineRule="auto"/>
        <w:ind w:left="644" w:right="396"/>
        <w:jc w:val="both"/>
        <w:rPr>
          <w:i/>
          <w:color w:val="000000"/>
          <w:sz w:val="28"/>
        </w:rPr>
      </w:pPr>
      <w:r>
        <w:rPr>
          <w:i/>
          <w:color w:val="000000"/>
          <w:sz w:val="28"/>
        </w:rPr>
        <w:t>3 этап – заключительный.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Определить эффективность проведенной работы. Провести анализ полученных результатов.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Место проведения: </w:t>
      </w:r>
      <w:r w:rsidR="00BD184F">
        <w:rPr>
          <w:color w:val="000000"/>
          <w:sz w:val="28"/>
        </w:rPr>
        <w:t>МБДОУ №71 «Огонек»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   Сроки проведения: </w:t>
      </w:r>
      <w:r w:rsidR="00BD184F">
        <w:rPr>
          <w:color w:val="000000"/>
          <w:sz w:val="28"/>
        </w:rPr>
        <w:t>Июнь-август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Ожидаемые результаты: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Созданы необходимые условия для формирования основ целостного мировидения дошкольника средствами экспериментальной деятельности.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Воспитанники имеют представления детей об окружающем мире.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Июнь – 1 неделя. </w:t>
      </w:r>
    </w:p>
    <w:p w:rsidR="00BD184F" w:rsidRPr="002B60EF" w:rsidRDefault="002B60E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Знакомство с огородом нашего детского сада</w:t>
      </w:r>
      <w:r w:rsidR="00BD184F" w:rsidRPr="002B60EF">
        <w:rPr>
          <w:color w:val="000000"/>
          <w:sz w:val="28"/>
        </w:rPr>
        <w:t>.</w:t>
      </w:r>
    </w:p>
    <w:p w:rsidR="00BD184F" w:rsidRPr="002B60EF" w:rsidRDefault="00BD184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Посадка овощей.</w:t>
      </w:r>
    </w:p>
    <w:p w:rsidR="002B60EF" w:rsidRPr="002B60EF" w:rsidRDefault="002B60E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Знакомство с семенами и их свойствами (форма, цвет, размер, запах)</w:t>
      </w:r>
      <w:r w:rsidR="0029368E">
        <w:rPr>
          <w:color w:val="000000"/>
          <w:sz w:val="28"/>
        </w:rPr>
        <w:t>. Наблюдение за ростом овощей.</w:t>
      </w:r>
    </w:p>
    <w:p w:rsidR="00BD184F" w:rsidRDefault="00BD184F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Июнь – 2 неделя</w:t>
      </w:r>
    </w:p>
    <w:p w:rsidR="00BD184F" w:rsidRDefault="002B60E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Аллея сирени</w:t>
      </w:r>
      <w:bookmarkStart w:id="0" w:name="_GoBack"/>
      <w:bookmarkEnd w:id="0"/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10"/>
          <w:b/>
          <w:bCs/>
          <w:i/>
          <w:iCs/>
          <w:color w:val="000000"/>
          <w:sz w:val="28"/>
          <w:szCs w:val="28"/>
        </w:rPr>
        <w:t>Задачи. </w:t>
      </w:r>
      <w:r w:rsidRPr="0029368E">
        <w:rPr>
          <w:rStyle w:val="c0"/>
          <w:color w:val="000000"/>
          <w:sz w:val="28"/>
          <w:szCs w:val="28"/>
        </w:rPr>
        <w:t>Образовательные: расширить знания детей о сирени, о её строении.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Формировать знания об отличительных особенностях кустарников и деревьев.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 Уточнить представления детей об изменениях, происходящих в природе.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Учить видеть красоту ярких красок весны.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Изучить форму и цвет листьев и цветов у сирени.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Учить детей слушать, понимать и запоминать художественное слово.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Закрепить времена года, весенние месяцы.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 Развивающие: развивать наблюдательность, внимание, связную речь.</w:t>
      </w:r>
    </w:p>
    <w:p w:rsidR="002B60EF" w:rsidRDefault="0029368E" w:rsidP="0029368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9368E">
        <w:rPr>
          <w:rStyle w:val="c0"/>
          <w:color w:val="000000"/>
          <w:sz w:val="28"/>
          <w:szCs w:val="28"/>
        </w:rPr>
        <w:t> Воспитательные: воспитывать бережное отношение и любовь к природе</w:t>
      </w:r>
      <w:r>
        <w:rPr>
          <w:rStyle w:val="c0"/>
          <w:color w:val="000000"/>
          <w:sz w:val="28"/>
          <w:szCs w:val="28"/>
        </w:rPr>
        <w:t>.</w:t>
      </w:r>
    </w:p>
    <w:p w:rsid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Аллея выпускников.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9368E">
        <w:rPr>
          <w:color w:val="111111"/>
          <w:sz w:val="28"/>
          <w:szCs w:val="28"/>
          <w:shd w:val="clear" w:color="auto" w:fill="FFFFFF"/>
        </w:rPr>
        <w:t>В нашем детском саду есть хорошая и добрая традиция - посадка саженцев туи на </w:t>
      </w:r>
      <w:r w:rsidRPr="0029368E">
        <w:rPr>
          <w:rStyle w:val="a6"/>
          <w:i/>
          <w:iCs/>
          <w:color w:val="111111"/>
          <w:sz w:val="28"/>
          <w:szCs w:val="28"/>
          <w:bdr w:val="none" w:sz="0" w:space="0" w:color="auto" w:frame="1"/>
        </w:rPr>
        <w:t>«Аллее выпускников»</w:t>
      </w:r>
      <w:r w:rsidRPr="0029368E">
        <w:rPr>
          <w:color w:val="111111"/>
          <w:sz w:val="28"/>
          <w:szCs w:val="28"/>
          <w:shd w:val="clear" w:color="auto" w:fill="FFFFFF"/>
        </w:rPr>
        <w:t> детьми и их родителями.</w:t>
      </w:r>
    </w:p>
    <w:p w:rsidR="0029368E" w:rsidRPr="0029368E" w:rsidRDefault="0029368E" w:rsidP="0029368E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84F" w:rsidRDefault="00BD184F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Июнь – 3 неделя</w:t>
      </w:r>
    </w:p>
    <w:p w:rsidR="00BD184F" w:rsidRDefault="002B60E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Метеостанция</w:t>
      </w:r>
    </w:p>
    <w:p w:rsidR="00267E6B" w:rsidRPr="002B60EF" w:rsidRDefault="00267E6B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Познакомить детей с календарем природы и погоды, ловцом облаков, гигрометром, </w:t>
      </w:r>
      <w:r w:rsidR="0029368E">
        <w:rPr>
          <w:color w:val="000000"/>
          <w:sz w:val="28"/>
        </w:rPr>
        <w:t>солнечными часами и др.</w:t>
      </w:r>
    </w:p>
    <w:p w:rsidR="00BD184F" w:rsidRDefault="00BD184F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Июнь – 4 неделя</w:t>
      </w:r>
    </w:p>
    <w:p w:rsidR="00BD184F" w:rsidRPr="002B60EF" w:rsidRDefault="002B60E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Цветник</w:t>
      </w:r>
    </w:p>
    <w:p w:rsidR="002B60EF" w:rsidRPr="002B60EF" w:rsidRDefault="002B60E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Наблюдение и уход за цветами (полив, прополка)</w:t>
      </w:r>
    </w:p>
    <w:p w:rsidR="002B60EF" w:rsidRPr="002B60EF" w:rsidRDefault="002B60E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 w:rsidRPr="002B60EF">
        <w:rPr>
          <w:color w:val="000000"/>
          <w:sz w:val="28"/>
        </w:rPr>
        <w:t>Познакомить детей с названиями цветов.</w:t>
      </w: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Июл</w:t>
      </w:r>
      <w:r w:rsidR="00ED2275">
        <w:rPr>
          <w:b/>
          <w:color w:val="000000"/>
          <w:sz w:val="28"/>
        </w:rPr>
        <w:t xml:space="preserve">ь – 1 неделя </w:t>
      </w:r>
      <w:r w:rsidR="002F2E80">
        <w:rPr>
          <w:b/>
          <w:color w:val="000000"/>
          <w:sz w:val="28"/>
        </w:rPr>
        <w:t>Опыты с водой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 2 этап – </w:t>
      </w:r>
      <w:r w:rsidR="00267E6B">
        <w:rPr>
          <w:b/>
          <w:color w:val="000000"/>
          <w:sz w:val="28"/>
        </w:rPr>
        <w:t>основной «</w:t>
      </w:r>
      <w:r>
        <w:rPr>
          <w:b/>
          <w:color w:val="000000"/>
          <w:sz w:val="28"/>
        </w:rPr>
        <w:t>Вода может изменить свой цвет»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выявить свойства воды: может окрашиваться в разные цвета.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Опустить в воду кристаллики марганцовки и капнуть зеленку.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вода может менять цвет в зависимости от того, какое вещество в нее добавили.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«Вода принимает форму»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выявить, что вода принимает форму сосуда, в который она налита.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Заполнить сосуды водой.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вода принимает форму сосуда.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«Вода принимает форму».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«Животворное свойство воды»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знать кому и зачем нужна вода (растениям, животным, птицам, человеку – всему живому). Показать важное свойство воды – давать жизнь живому.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Поставить одну веточку в сосуд с водой, а другую – без воды.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веточка без воды завяла. Все живое гибнет без воды.</w:t>
      </w:r>
    </w:p>
    <w:p w:rsidR="00F06E6A" w:rsidRDefault="00F06E6A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Июл</w:t>
      </w:r>
      <w:r w:rsidR="00ED2275">
        <w:rPr>
          <w:b/>
          <w:color w:val="000000"/>
          <w:sz w:val="28"/>
        </w:rPr>
        <w:t xml:space="preserve">ь – 2 неделя </w:t>
      </w:r>
      <w:r w:rsidR="002F2E80">
        <w:rPr>
          <w:b/>
          <w:color w:val="000000"/>
          <w:sz w:val="28"/>
        </w:rPr>
        <w:t>Опыты с водой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«Капнем капельку в муку»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познакомить детей с методом образования облаков на примере с мукой.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Насыпать на поднос муку и брызнуть на нее из пульверизатора – образуются шарики, покрытые мукой.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Вывод: пылинки вокруг себя собирают мелкие капли воды, образуя одну большую каплю. Таким же образом происходит образование облаков. Вода склеивает муку – принцип замешивания теста.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«Тонет – не тонет»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дать детям представление о плавучести предметов, о том, что плавучесть зависит не от размера предмета, а от его тяжести.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 тазик с водой опускаем различные по весу предметы.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если предмет легкий, вода держит его на поверхности. Если предмет тяжелый, он давит на воду. Она не может его удержать- предмет тонет.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«Фонтанчики»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о</w:t>
      </w:r>
      <w:r w:rsidR="00BD184F">
        <w:rPr>
          <w:color w:val="000000"/>
          <w:sz w:val="28"/>
        </w:rPr>
        <w:t>бъяснить принцип работы фонтана</w:t>
      </w:r>
      <w:r>
        <w:rPr>
          <w:color w:val="000000"/>
          <w:sz w:val="28"/>
        </w:rPr>
        <w:t>. Проделать в пустой бутылке дырочки гвоздиками со шляпками и оставить в бутылке. Налить воду в эту бутылку, вытащить гвоздики – вода вытекает с напором из дырочек, получается фонтан. Вывод: вода находит дырочку и вытекает из нее, а через заткнутые дырочки она не течет.</w:t>
      </w:r>
    </w:p>
    <w:p w:rsidR="00F06E6A" w:rsidRDefault="00F06E6A">
      <w:pPr>
        <w:shd w:val="clear" w:color="auto" w:fill="FFFFFF"/>
        <w:spacing w:after="0" w:line="360" w:lineRule="auto"/>
        <w:ind w:left="644" w:right="396"/>
        <w:jc w:val="both"/>
        <w:rPr>
          <w:b/>
          <w:color w:val="000000"/>
          <w:sz w:val="28"/>
        </w:rPr>
      </w:pP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Июл</w:t>
      </w:r>
      <w:r w:rsidR="002F2E80">
        <w:rPr>
          <w:b/>
          <w:color w:val="000000"/>
          <w:sz w:val="28"/>
        </w:rPr>
        <w:t>ь – 3 неделя Опыты с водой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«Вода может склеивать»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познакомить детей со склеивающими свойствами воды.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Берем два листочка бумаги, соединяем их и двигаем в разных направлениях (свободно двигается). Опустить в воду листы бумаги, соединяем, пробуем сдвинуть листы – не двигаются.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вода обладает склеивающим действием.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«Набираем воду в спринцовку»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объяснить принцип набирания воды в резиновую спринцовку.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Сначала необходимо выпустить воздух из спринцовки. Для этого нужно сильно нажать на нее, опустить узкий кончик в воду и расслабить нажим. </w:t>
      </w:r>
      <w:r>
        <w:rPr>
          <w:color w:val="000000"/>
          <w:sz w:val="28"/>
        </w:rPr>
        <w:lastRenderedPageBreak/>
        <w:t>Чтобы проверить набралась ли вода, опять нажимаем на спринцовку, выпускаем воду.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воду можно набирать методом всасывания.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«Распылитель воды»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объяснить детям, что вода может идти струей из трубы, а может и разбрызгиваться из мелких дырочек под сильным давлением.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Самостоятельное исследование: попробовать пользоваться распылителем. Как мелкая пыль вода садится на листья, затем собирается в капли и стекает вниз.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мелкие капельки могут объединяться в большую каплю. От тяжести она сползает вниз, образуя лужицу. Распылитель используют при поливе овощных культур на больших площадях.</w:t>
      </w:r>
    </w:p>
    <w:p w:rsidR="00F06E6A" w:rsidRDefault="00F06E6A">
      <w:pPr>
        <w:shd w:val="clear" w:color="auto" w:fill="FFFFFF"/>
        <w:spacing w:after="0" w:line="360" w:lineRule="auto"/>
        <w:ind w:left="644" w:right="396"/>
        <w:jc w:val="both"/>
        <w:rPr>
          <w:b/>
          <w:color w:val="000000"/>
          <w:sz w:val="28"/>
        </w:rPr>
      </w:pP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Июл</w:t>
      </w:r>
      <w:r w:rsidR="002F2E80">
        <w:rPr>
          <w:b/>
          <w:color w:val="000000"/>
          <w:sz w:val="28"/>
        </w:rPr>
        <w:t>ь – 4 неделя Опыты с воздухом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«Воздух повсюду»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проверить есть ли воздух в пустом сосуде.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Медленно опустить колобашку в воду вверх дном, затем перевернуть.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нужно приложить усилие, чтобы опустить колобашку в воду – вода выталкивает воздух, воздух заполняет любое пространство, поэтому ничего не является пустым.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«Почему летит ракета?»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познакомить детей с принципом полета ракеты.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Надуть воздушные шарики и отпустить их.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Вывод: когда мы отпускаем надутый шарик, воздух стремится выйти наружу. Действие воздушной струи вызвало реакцию противодействия, и шарик полетел в противоположном направлении от выходящей струи воздуха. По такому же принципу летит и ракета, только баки ракеты заполняют горючим. Горючее вспыхивает по команде «Зажигание» и </w:t>
      </w:r>
      <w:r>
        <w:rPr>
          <w:color w:val="000000"/>
          <w:sz w:val="28"/>
        </w:rPr>
        <w:lastRenderedPageBreak/>
        <w:t>превращается в раскаленный газ. Газ с огромной силой вырывается через узкое отверстие в днище ракеты. Струя газа летит в одну сторону, а ракета от его толчков – в другую. С помощью руля управляют струей вылетающих газов, и ракета летит в нужном направлении. Так работает реактивный двигатель ракеты.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«Я вижу воздух»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дать детям представление о том, что воздух можно увидеть в воде.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Выдохнуть воздух через коктейльную трубочку в емкость с водой.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если выдохнуть воздух в воду, то он скапливается в виде воздушных шариков и поднимается вверх. Воздух легче воды. Вода выталкивает воздушные шарики, которые стремятся вверх.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«Ловим воздух»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дать детям представление о том, что воздух везде вокруг нас.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Открыть прозрачный целлофановый пакет, как бы «зачерпнуть» в него воздух, закрутить края. Пакет надулся и стал плотным, потому что в нем воздух. Вывод: воздух прозрачный, невидимый, легкий.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«Вертушка»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Научить детей определять направление ветра. ветер дует на вертушку, и она крутится.    </w:t>
      </w: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proofErr w:type="gramStart"/>
      <w:r>
        <w:rPr>
          <w:b/>
          <w:color w:val="000000"/>
          <w:sz w:val="28"/>
        </w:rPr>
        <w:t xml:space="preserve">Август </w:t>
      </w:r>
      <w:r w:rsidR="00ED2275">
        <w:rPr>
          <w:b/>
          <w:color w:val="000000"/>
          <w:sz w:val="28"/>
        </w:rPr>
        <w:t xml:space="preserve"> </w:t>
      </w:r>
      <w:r w:rsidR="002F2E80">
        <w:rPr>
          <w:b/>
          <w:color w:val="000000"/>
          <w:sz w:val="28"/>
        </w:rPr>
        <w:t>1</w:t>
      </w:r>
      <w:proofErr w:type="gramEnd"/>
      <w:r w:rsidR="002F2E80">
        <w:rPr>
          <w:b/>
          <w:color w:val="000000"/>
          <w:sz w:val="28"/>
        </w:rPr>
        <w:t xml:space="preserve"> неделя Опыты с солнечными лучами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«Свет и тень»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познакомить детей с образованием тени от предметов, установить сходство тени и объекта.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Показать тень от солнца на земле с помощью теневого театра.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при помощи естественного освещения – солнца мы можем создать тень.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«Солнечные зайчики»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Задача: понять причину возникновения солнечных зайчиков, научить пускать солнечных зайчиков (отражать свет зеркалом и блестящими предметами).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Поймать луч света и направить его в нужном направлении, прятать их, прикрыв ладошкой.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зеркало отражает луч света и само становится источником света. От небольшого движения зеркала солнечный зайчик перемещается на большое расстояние. Ровная блестящая поверхность тоже может отражать солнечные лучи (диск, фольга, стекло на телефоне, на часах и т. д.)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«Солнечная лаборатория»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Задачи: Показать, предметы какого цвета (темного или светлого) быстрее нагреваются на солнце?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Разложить на солнышке листы бумаги разных цветов (среди которых должны быть листы белого и черного цвета). Пусть они греются на солнышке. Попросить детей потрогать эти листы. Какой лист будет самым горячим, а какой - самым холодным?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Темные листы бумаги нагрелись больше. Предметы темного цвета улавливают тепло от солнца, а предметы светлого цвета отражают его.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«Откуда радуга берётся?».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Задачи: Расщепляем видимый солнечный свет на отдельные цвета - воспроизводим эффект радуги.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Поставить миску с водой на самое солнечное место. Опустить небольшое зеркало в воду, прислонив его к краю миски. Повернуть зеркальце под таким углом, чтобы на него падал солнечный свет. Затем перемещая картон перед миской, найти положение, когда на нем появилась отраженная «радуга».</w:t>
      </w:r>
    </w:p>
    <w:p w:rsidR="00F06E6A" w:rsidRDefault="00F06E6A">
      <w:pPr>
        <w:shd w:val="clear" w:color="auto" w:fill="FFFFFF"/>
        <w:spacing w:after="0" w:line="360" w:lineRule="auto"/>
        <w:ind w:left="644" w:right="396"/>
        <w:jc w:val="both"/>
        <w:rPr>
          <w:b/>
          <w:color w:val="000000"/>
          <w:sz w:val="28"/>
        </w:rPr>
      </w:pP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proofErr w:type="gramStart"/>
      <w:r>
        <w:rPr>
          <w:b/>
          <w:color w:val="000000"/>
          <w:sz w:val="28"/>
        </w:rPr>
        <w:t xml:space="preserve">Август </w:t>
      </w:r>
      <w:r w:rsidR="00ED2275">
        <w:rPr>
          <w:b/>
          <w:color w:val="000000"/>
          <w:sz w:val="28"/>
        </w:rPr>
        <w:t xml:space="preserve"> </w:t>
      </w:r>
      <w:r w:rsidR="002F2E80">
        <w:rPr>
          <w:b/>
          <w:color w:val="000000"/>
          <w:sz w:val="28"/>
        </w:rPr>
        <w:t>2</w:t>
      </w:r>
      <w:proofErr w:type="gramEnd"/>
      <w:r w:rsidR="002F2E80">
        <w:rPr>
          <w:b/>
          <w:color w:val="000000"/>
          <w:sz w:val="28"/>
        </w:rPr>
        <w:t xml:space="preserve"> неделя Опыты с песком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«Волшебное сито»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Задача: познакомить детей со способом отделения камешков от песка.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Просеять песок через сито и посмотреть, что остается на сите.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крупные предметы остаются на сите, а мелкие проходят сквозь дырочки.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«Чьи следы?»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закрепить представления детей о свойствах песка, развивать наблюдательность.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Дети берут игрушки и подбирают отпечатанные следы на мокром песке для своей игрушки.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отпечаток получается на мокром песке. Сделать песок влажным, оставить отпечаток своей ладошки. Из мокрого песка можно строить (сделать постройку).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«Свойства сухого песка»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познакомить детей со свойствами сухого песка.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1.Взять песок в ладошки и высыпать тонкой струйкой на поднос.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2.Рассмотреть песчинки через лупу или увеличительное стекло.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3.Подуть через трубочку на сухой песок в подносе.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4.Насыпать песок на горку – песок скатывается вниз.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песок состоит из отдельных песчинок, а между ними находится воздух, поэтому песок может сыпаться тонкой струйкой вниз и каждая песчинка самостоятельно может катиться по наклонной горке.</w:t>
      </w:r>
    </w:p>
    <w:p w:rsidR="00F06E6A" w:rsidRDefault="00F06E6A">
      <w:pPr>
        <w:shd w:val="clear" w:color="auto" w:fill="FFFFFF"/>
        <w:spacing w:after="0" w:line="360" w:lineRule="auto"/>
        <w:ind w:left="644" w:right="396"/>
        <w:jc w:val="both"/>
        <w:rPr>
          <w:b/>
          <w:color w:val="000000"/>
          <w:sz w:val="28"/>
        </w:rPr>
      </w:pPr>
    </w:p>
    <w:p w:rsidR="00F06E6A" w:rsidRDefault="00BD184F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proofErr w:type="gramStart"/>
      <w:r>
        <w:rPr>
          <w:b/>
          <w:color w:val="000000"/>
          <w:sz w:val="28"/>
        </w:rPr>
        <w:t xml:space="preserve">Август </w:t>
      </w:r>
      <w:r w:rsidR="002F2E80">
        <w:rPr>
          <w:b/>
          <w:color w:val="000000"/>
          <w:sz w:val="28"/>
        </w:rPr>
        <w:t xml:space="preserve"> 3</w:t>
      </w:r>
      <w:proofErr w:type="gramEnd"/>
      <w:r w:rsidR="002F2E80">
        <w:rPr>
          <w:b/>
          <w:color w:val="000000"/>
          <w:sz w:val="28"/>
        </w:rPr>
        <w:t xml:space="preserve"> неделя Опыты с песком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«Свойства мокрого песка»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знать, что мокрый песок нельзя сыпать струйкой, но зато он может принимать любую нужную форму, пока не высохнет, из мокрого песка можно лепить.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Если же в мокрый песок добавить цемент, то и высохнув, песок не потеряет свою форму и станет твердым, как камень. Вот так песок используют при строительстве домов.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мокрый песок нельзя пересыпать, зато из него можно лепить. Он принимает любую форму. Когда песок намокнет, воздух между гранями каждой песчинки исчезает, мокрые грани слипаются и держат друг друга.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«На каком песке легче рисовать?»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выявить, что на ровной поверхности мокрого песка легче рисовать палочкой. Это происходит потому, что в мокром песке песчинки склеивает между собой вода, а в сухом песке между песчинками находится воздух и он рассыпается.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Попробовать рисовать на сухом, а затем на мокром песке палочками.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на мокром песке рисунок получается ярче, четче, виднее.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«Песчаный конус»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Задача: показать, что слои песка и отдельные песчинки передвигаются относительно друг друга.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Берем горсти сухого песка и медленно высыпаем их струйкой так, чтобы песок падал в одно и то же место. Постепенно в месте падения образуется конус, растущий в высоту и занимающий все большую площадь у основания. Если долго сыпать песок, то в одном, то в другом месте будут возникать «</w:t>
      </w:r>
      <w:proofErr w:type="spellStart"/>
      <w:r>
        <w:rPr>
          <w:color w:val="000000"/>
          <w:sz w:val="28"/>
        </w:rPr>
        <w:t>сплывы</w:t>
      </w:r>
      <w:proofErr w:type="spellEnd"/>
      <w:r>
        <w:rPr>
          <w:color w:val="000000"/>
          <w:sz w:val="28"/>
        </w:rPr>
        <w:t>» - движение песка, похожее на течение. Это происходит потому что песок состоит из отдельных маленьких песчинок. Они не скреплены друг с другом, поэтому они могут передвигаться относительно друг друга.</w:t>
      </w:r>
    </w:p>
    <w:p w:rsidR="00F06E6A" w:rsidRDefault="002F2E80">
      <w:pPr>
        <w:shd w:val="clear" w:color="auto" w:fill="FFFFFF"/>
        <w:spacing w:after="0" w:line="360" w:lineRule="auto"/>
        <w:ind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слои песка и отдельные песчинки могут передвигаться относительно друг друга.</w:t>
      </w:r>
    </w:p>
    <w:p w:rsidR="00F06E6A" w:rsidRDefault="00BD184F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Август </w:t>
      </w:r>
      <w:r w:rsidR="002F2E80">
        <w:rPr>
          <w:b/>
          <w:color w:val="000000"/>
          <w:sz w:val="28"/>
        </w:rPr>
        <w:t xml:space="preserve">4 неделя 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«Волшебный рисунок»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Задача: дать детям представление о том, что песком можно рисовать.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листе бумаги делаем рисунок клеем-карандашом, затем сверху посыпаем </w:t>
      </w:r>
      <w:proofErr w:type="spellStart"/>
      <w:r>
        <w:rPr>
          <w:color w:val="000000"/>
          <w:sz w:val="28"/>
        </w:rPr>
        <w:t>сухимпеском</w:t>
      </w:r>
      <w:proofErr w:type="spellEnd"/>
      <w:r>
        <w:rPr>
          <w:color w:val="000000"/>
          <w:sz w:val="28"/>
        </w:rPr>
        <w:t>, стряхиваем лишний песок, появляется рисунок, нарисованный песком.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песчинки прилипают к клею – песок можно приклеивать.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Почему землю называют «живой»? Кто живёт в почве?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Опыт с почвой.  Опускаем в банку с водой почву и наблюдаем, появятся ли в </w:t>
      </w:r>
      <w:proofErr w:type="gramStart"/>
      <w:r>
        <w:rPr>
          <w:color w:val="000000"/>
          <w:sz w:val="28"/>
        </w:rPr>
        <w:t>воде</w:t>
      </w:r>
      <w:r w:rsidR="00ED2275">
        <w:rPr>
          <w:color w:val="000000"/>
          <w:sz w:val="28"/>
        </w:rPr>
        <w:t xml:space="preserve">  </w:t>
      </w:r>
      <w:r>
        <w:rPr>
          <w:color w:val="000000"/>
          <w:sz w:val="28"/>
        </w:rPr>
        <w:t>пузырьки</w:t>
      </w:r>
      <w:proofErr w:type="gramEnd"/>
      <w:r>
        <w:rPr>
          <w:color w:val="000000"/>
          <w:sz w:val="28"/>
        </w:rPr>
        <w:t xml:space="preserve"> воздуха.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в почве есть воздух.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- Что произойдёт с подземными жителями, если люди в лесу будут ходить не по тропинкам, а всюду где им захочется?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Вывод: чем больше мест в лесу, парке будут вытаптывать люди, тем меньше подземных жителей там останется, а на некоторых участках могут исчезнуть совсем.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«Камни»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Задачи - развивать любознательность, внимание;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поддерживать интерес к познанию окружающей действительности с помощью постановки проблемных вопросов;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развивать связную речь;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Материал: лупы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Ход эксперимента</w:t>
      </w:r>
    </w:p>
    <w:p w:rsidR="00F06E6A" w:rsidRDefault="002F2E80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  <w:r>
        <w:rPr>
          <w:color w:val="000000"/>
          <w:sz w:val="28"/>
        </w:rPr>
        <w:t>Рассмотреть камень через лупу. Что видно? (Трещины, узоры, кристаллики.)</w:t>
      </w:r>
    </w:p>
    <w:p w:rsidR="00F06E6A" w:rsidRDefault="00F06E6A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</w:p>
    <w:p w:rsidR="00F06E6A" w:rsidRDefault="002F2E80">
      <w:pPr>
        <w:pStyle w:val="a3"/>
        <w:spacing w:before="0" w:after="0" w:line="360" w:lineRule="auto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3 этап</w:t>
      </w:r>
      <w:r>
        <w:rPr>
          <w:rStyle w:val="apple-converted-space"/>
          <w:rFonts w:ascii="Times New Roman" w:hAnsi="Times New Roman"/>
          <w:b/>
          <w:color w:val="000000"/>
          <w:sz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</w:rPr>
        <w:t>-</w:t>
      </w:r>
      <w:r>
        <w:rPr>
          <w:b/>
          <w:color w:val="000000"/>
          <w:sz w:val="28"/>
        </w:rPr>
        <w:t>заключительный</w:t>
      </w:r>
    </w:p>
    <w:p w:rsidR="00F06E6A" w:rsidRDefault="002F2E80">
      <w:pPr>
        <w:pStyle w:val="a3"/>
        <w:numPr>
          <w:ilvl w:val="0"/>
          <w:numId w:val="2"/>
        </w:numPr>
        <w:tabs>
          <w:tab w:val="left" w:pos="720"/>
        </w:tabs>
        <w:spacing w:before="0" w:line="360" w:lineRule="auto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Подведение итогов реализации проекта, соотношение результата проекта с поставленными целями;</w:t>
      </w:r>
    </w:p>
    <w:p w:rsidR="00F06E6A" w:rsidRDefault="002F2E80">
      <w:pPr>
        <w:pStyle w:val="a3"/>
        <w:numPr>
          <w:ilvl w:val="0"/>
          <w:numId w:val="2"/>
        </w:numPr>
        <w:tabs>
          <w:tab w:val="left" w:pos="720"/>
        </w:tabs>
        <w:spacing w:before="0" w:line="360" w:lineRule="auto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Оформление проекта</w:t>
      </w:r>
      <w:r w:rsidR="00ED2275">
        <w:rPr>
          <w:color w:val="000000"/>
          <w:sz w:val="28"/>
        </w:rPr>
        <w:t xml:space="preserve"> в виде фотовыставки.</w:t>
      </w:r>
    </w:p>
    <w:p w:rsidR="00F06E6A" w:rsidRDefault="00F06E6A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</w:p>
    <w:p w:rsidR="00F06E6A" w:rsidRDefault="00F06E6A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</w:p>
    <w:p w:rsidR="00F06E6A" w:rsidRDefault="00F06E6A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</w:p>
    <w:p w:rsidR="00F06E6A" w:rsidRDefault="00F06E6A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</w:p>
    <w:p w:rsidR="00F06E6A" w:rsidRDefault="00F06E6A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</w:p>
    <w:p w:rsidR="00F06E6A" w:rsidRDefault="00F06E6A">
      <w:pPr>
        <w:shd w:val="clear" w:color="auto" w:fill="FFFFFF"/>
        <w:spacing w:after="0" w:line="360" w:lineRule="auto"/>
        <w:ind w:left="142" w:right="396"/>
        <w:jc w:val="both"/>
        <w:rPr>
          <w:color w:val="000000"/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>
      <w:pPr>
        <w:spacing w:line="360" w:lineRule="auto"/>
        <w:jc w:val="both"/>
        <w:rPr>
          <w:sz w:val="28"/>
        </w:rPr>
      </w:pPr>
    </w:p>
    <w:p w:rsidR="00F06E6A" w:rsidRDefault="00F06E6A"/>
    <w:p w:rsidR="00966BB3" w:rsidRDefault="00966BB3">
      <w:r>
        <w:br w:type="page"/>
      </w:r>
    </w:p>
    <w:p w:rsidR="00F06E6A" w:rsidRDefault="0029368E">
      <w:pPr>
        <w:spacing w:after="0" w:line="240" w:lineRule="auto"/>
      </w:pPr>
      <w:hyperlink r:id="rId5" w:history="1">
        <w:r w:rsidR="00966BB3" w:rsidRPr="00966BB3">
          <w:rPr>
            <w:rStyle w:val="a4"/>
          </w:rPr>
          <w:t>Скачано с www.znanio.ru</w:t>
        </w:r>
      </w:hyperlink>
    </w:p>
    <w:sectPr w:rsidR="00F06E6A" w:rsidSect="00BD184F">
      <w:pgSz w:w="12240" w:h="15840"/>
      <w:pgMar w:top="1133" w:right="850" w:bottom="1133" w:left="170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7024"/>
    <w:multiLevelType w:val="multilevel"/>
    <w:tmpl w:val="E7FAEA84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abstractNum w:abstractNumId="1" w15:restartNumberingAfterBreak="0">
    <w:nsid w:val="4A456C52"/>
    <w:multiLevelType w:val="multilevel"/>
    <w:tmpl w:val="5FE67938"/>
    <w:lvl w:ilvl="0">
      <w:start w:val="1"/>
      <w:numFmt w:val="decimal"/>
      <w:lvlText w:val="%1."/>
      <w:lvlJc w:val="left"/>
      <w:pPr>
        <w:spacing w:after="0" w:line="240" w:lineRule="auto"/>
        <w:ind w:left="720" w:hanging="360"/>
      </w:pPr>
    </w:lvl>
    <w:lvl w:ilvl="1">
      <w:start w:val="1"/>
      <w:numFmt w:val="decimal"/>
      <w:lvlText w:val="%2."/>
      <w:lvlJc w:val="left"/>
      <w:pPr>
        <w:spacing w:after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after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after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after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after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after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after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after="0" w:line="240" w:lineRule="auto"/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6E6A"/>
    <w:rsid w:val="00267E6B"/>
    <w:rsid w:val="0029368E"/>
    <w:rsid w:val="002B60EF"/>
    <w:rsid w:val="002F2E80"/>
    <w:rsid w:val="009026F1"/>
    <w:rsid w:val="00966BB3"/>
    <w:rsid w:val="00BD184F"/>
    <w:rsid w:val="00DD32C0"/>
    <w:rsid w:val="00ED2275"/>
    <w:rsid w:val="00F0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25A5"/>
  <w15:docId w15:val="{386A83FD-FD8C-45E8-BB55-7273823F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6E6A"/>
    <w:pPr>
      <w:spacing w:before="100" w:after="100" w:line="240" w:lineRule="auto"/>
    </w:pPr>
  </w:style>
  <w:style w:type="character" w:customStyle="1" w:styleId="1">
    <w:name w:val="Номер строки1"/>
    <w:basedOn w:val="a0"/>
    <w:semiHidden/>
    <w:rsid w:val="00F06E6A"/>
  </w:style>
  <w:style w:type="character" w:styleId="a4">
    <w:name w:val="Hyperlink"/>
    <w:rsid w:val="00F06E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6E6A"/>
    <w:rPr>
      <w:rFonts w:ascii="Calibri" w:hAnsi="Calibri"/>
      <w:sz w:val="22"/>
    </w:rPr>
  </w:style>
  <w:style w:type="table" w:styleId="10">
    <w:name w:val="Table Simple 1"/>
    <w:basedOn w:val="a1"/>
    <w:rsid w:val="00F06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BD184F"/>
    <w:pPr>
      <w:spacing w:after="0" w:line="240" w:lineRule="auto"/>
    </w:pPr>
  </w:style>
  <w:style w:type="paragraph" w:customStyle="1" w:styleId="c7">
    <w:name w:val="c7"/>
    <w:basedOn w:val="a"/>
    <w:rsid w:val="0029368E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10">
    <w:name w:val="c10"/>
    <w:basedOn w:val="a0"/>
    <w:rsid w:val="0029368E"/>
  </w:style>
  <w:style w:type="character" w:customStyle="1" w:styleId="c0">
    <w:name w:val="c0"/>
    <w:basedOn w:val="a0"/>
    <w:rsid w:val="0029368E"/>
  </w:style>
  <w:style w:type="character" w:styleId="a6">
    <w:name w:val="Strong"/>
    <w:basedOn w:val="a0"/>
    <w:uiPriority w:val="22"/>
    <w:qFormat/>
    <w:rsid w:val="00293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dcterms:created xsi:type="dcterms:W3CDTF">2023-05-23T21:34:00Z</dcterms:created>
  <dcterms:modified xsi:type="dcterms:W3CDTF">2024-06-27T03:23:00Z</dcterms:modified>
</cp:coreProperties>
</file>