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B6" w:rsidRDefault="000447B6" w:rsidP="000447B6">
      <w:pPr>
        <w:pStyle w:val="1"/>
        <w:shd w:val="clear" w:color="auto" w:fill="FFFFFF"/>
        <w:spacing w:before="30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Консультация для педагогов </w:t>
      </w:r>
    </w:p>
    <w:p w:rsidR="000447B6" w:rsidRPr="000447B6" w:rsidRDefault="000447B6" w:rsidP="000447B6">
      <w:pPr>
        <w:pStyle w:val="1"/>
        <w:shd w:val="clear" w:color="auto" w:fill="FFFFFF"/>
        <w:spacing w:before="300" w:beforeAutospacing="0" w:after="150" w:afterAutospacing="0"/>
        <w:jc w:val="center"/>
        <w:rPr>
          <w:rFonts w:ascii="Helvetica" w:hAnsi="Helvetica"/>
          <w:b w:val="0"/>
          <w:bCs w:val="0"/>
          <w:color w:val="333333"/>
          <w:sz w:val="42"/>
          <w:szCs w:val="42"/>
        </w:rPr>
      </w:pPr>
      <w:r w:rsidRPr="000447B6">
        <w:rPr>
          <w:rFonts w:ascii="Helvetica" w:hAnsi="Helvetica"/>
          <w:b w:val="0"/>
          <w:bCs w:val="0"/>
          <w:color w:val="333333"/>
          <w:sz w:val="42"/>
          <w:szCs w:val="42"/>
        </w:rPr>
        <w:t>"</w:t>
      </w:r>
      <w:bookmarkStart w:id="0" w:name="_GoBack"/>
      <w:bookmarkEnd w:id="0"/>
      <w:r w:rsidRPr="000447B6">
        <w:rPr>
          <w:rFonts w:ascii="Helvetica" w:hAnsi="Helvetica"/>
          <w:b w:val="0"/>
          <w:bCs w:val="0"/>
          <w:color w:val="333333"/>
          <w:sz w:val="42"/>
          <w:szCs w:val="42"/>
        </w:rPr>
        <w:t>Профилактика жестокого обращения с детьми в работе воспитателя"</w:t>
      </w:r>
    </w:p>
    <w:p w:rsid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Одной из немаловажных проблем в современном обществе стала проблема жестокого обращения родителей к своим детям. Для того</w:t>
      </w:r>
      <w:proofErr w:type="gramStart"/>
      <w:r w:rsidRPr="000447B6">
        <w:rPr>
          <w:color w:val="333333"/>
          <w:sz w:val="28"/>
          <w:szCs w:val="28"/>
        </w:rPr>
        <w:t>,</w:t>
      </w:r>
      <w:proofErr w:type="gramEnd"/>
      <w:r w:rsidRPr="000447B6">
        <w:rPr>
          <w:color w:val="333333"/>
          <w:sz w:val="28"/>
          <w:szCs w:val="28"/>
        </w:rPr>
        <w:t xml:space="preserve"> чтобы помочь нашим детям и защитить их от такого взаимодействия родителей с детьми, им нужна наша помощь.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Но прежде чем мы поговорим с вами о профилактической работе по данной проблеме, хотелось бы осветить вопрос, что же такое жестокое обращение, и что оно в себя включает.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Жестокое обращение с детьми включает в себя любую форму плохого обращения, допускаемого родителями, опекунами, попечителями (другими членами семьи ребенка), педагогами, воспитателями, представителями органов правопорядка.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Различают четыре основные формы жестокого обращения с детьми:</w:t>
      </w:r>
    </w:p>
    <w:p w:rsidR="000447B6" w:rsidRPr="000447B6" w:rsidRDefault="000447B6" w:rsidP="000447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физическое,</w:t>
      </w:r>
    </w:p>
    <w:p w:rsidR="000447B6" w:rsidRPr="000447B6" w:rsidRDefault="000447B6" w:rsidP="000447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сексуальное,</w:t>
      </w:r>
    </w:p>
    <w:p w:rsidR="000447B6" w:rsidRPr="000447B6" w:rsidRDefault="000447B6" w:rsidP="000447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психическое насилие,</w:t>
      </w:r>
    </w:p>
    <w:p w:rsidR="000447B6" w:rsidRPr="000447B6" w:rsidRDefault="000447B6" w:rsidP="000447B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пренебрежение основными нуждами ребенка.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Физическое насилие</w:t>
      </w:r>
      <w:r w:rsidRPr="000447B6">
        <w:rPr>
          <w:color w:val="333333"/>
          <w:sz w:val="28"/>
          <w:szCs w:val="28"/>
        </w:rPr>
        <w:t> – это преднамеренное нанесение физических повреждений ребенку.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Сексуальное насилие (или развращение)</w:t>
      </w:r>
      <w:r w:rsidRPr="000447B6">
        <w:rPr>
          <w:color w:val="333333"/>
          <w:sz w:val="28"/>
          <w:szCs w:val="28"/>
        </w:rPr>
        <w:t xml:space="preserve"> – это вовлечение ребенка с его согласия и без такового в сексуальные действия </w:t>
      </w:r>
      <w:proofErr w:type="gramStart"/>
      <w:r w:rsidRPr="000447B6">
        <w:rPr>
          <w:color w:val="333333"/>
          <w:sz w:val="28"/>
          <w:szCs w:val="28"/>
        </w:rPr>
        <w:t>со</w:t>
      </w:r>
      <w:proofErr w:type="gramEnd"/>
      <w:r w:rsidRPr="000447B6">
        <w:rPr>
          <w:color w:val="333333"/>
          <w:sz w:val="28"/>
          <w:szCs w:val="28"/>
        </w:rPr>
        <w:t xml:space="preserve"> взрослыми с целью получения последними удовлетворения или выгоды.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Психическое (эмоциональное) насилие</w:t>
      </w:r>
      <w:r w:rsidRPr="000447B6">
        <w:rPr>
          <w:color w:val="333333"/>
          <w:sz w:val="28"/>
          <w:szCs w:val="28"/>
        </w:rPr>
        <w:t>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 К психологической форме насилия относятся: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открытое неприятие и постоянная критика ребенка;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угрозы в адрес ребенка, проявляющиеся в словесной форме;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lastRenderedPageBreak/>
        <w:t>- замечания, высказанные в оскорбительной форме, унижающие достоинство ребенка;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преднамеренная физическая или социальная изоляция ребенка;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однократное грубое психическое воздействие, вызывающее у ребенка психическую травму.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Пренебрежение нуждами ребенка</w:t>
      </w:r>
      <w:r w:rsidRPr="000447B6">
        <w:rPr>
          <w:color w:val="333333"/>
          <w:sz w:val="28"/>
          <w:szCs w:val="28"/>
        </w:rPr>
        <w:t> 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ребенка относятся: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-отсутствие адекватного возрасту и потребностям ребенка питания, одежды, жилья, образования, медицинской помощи;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отсутствие должного внимания и заботы, в результате чего ребенок может стать жертвой несчастного случая.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Недостаток заботы о ребенке может быть непредумышленным. Он может быть следствием болезни, безработицы, хронической бедности, неопытности родителей или их невежества, следствием стихийных бедствий или социальных потрясений.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Жестокое обращение подразумевает не только побои, </w:t>
      </w:r>
      <w:proofErr w:type="gramStart"/>
      <w:r w:rsidRPr="000447B6">
        <w:rPr>
          <w:color w:val="333333"/>
          <w:sz w:val="28"/>
          <w:szCs w:val="28"/>
        </w:rPr>
        <w:t>пинки</w:t>
      </w:r>
      <w:proofErr w:type="gramEnd"/>
      <w:r w:rsidRPr="000447B6">
        <w:rPr>
          <w:color w:val="333333"/>
          <w:sz w:val="28"/>
          <w:szCs w:val="28"/>
        </w:rPr>
        <w:t xml:space="preserve">, нанесение ран, сексуальные домогательства и другие способы, которыми взрослые люди калечат тело ребенка. Это унижения, издевательства, различные формы пренебрежения ребенком, ранящие его душу. Жестокое обращение с детьми формирует людей, социально </w:t>
      </w:r>
      <w:proofErr w:type="spellStart"/>
      <w:r w:rsidRPr="000447B6">
        <w:rPr>
          <w:color w:val="333333"/>
          <w:sz w:val="28"/>
          <w:szCs w:val="28"/>
        </w:rPr>
        <w:t>дезадаптированных</w:t>
      </w:r>
      <w:proofErr w:type="spellEnd"/>
      <w:r w:rsidRPr="000447B6">
        <w:rPr>
          <w:color w:val="333333"/>
          <w:sz w:val="28"/>
          <w:szCs w:val="28"/>
        </w:rPr>
        <w:t>, не умеющих трудиться, создавать семью, быть хорошими родителями. Опасным социальным последствием насилия по отношению к детям является дальнейшее воспроизводство самой жестокости, поскольку жертвы часто становятся насильниками.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Причины усиления тенденции жестокого обращения с детьми.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Исторически сложившиеся стереотипы воспитания детей. В российских деревнях и селах до сих пор сохранилось исторически сложившееся положительное отношение к телесным наказаниям детей («За одного битого двух небитых дают»). При этом для родителей в качестве аргумента в их пользу достаточно того, что такого рода наказания в детстве применялись по отношению к ним самим.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Социальные факторы.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Смена ценностных ориентиров стала причиной появления у многих людей чувства неуверенности в себе, тревоги и роста общей агрессивности. Это, в свою очередь, нанесло серьезный урон внутрисемейным отношениям, их стабильности. Неблагоприятная экономическая ситуация, резкая разница в уровне жизни населения. Впервые россияне столкнулись с таким хорошо известным в других странах явлением, как безработица.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lastRenderedPageBreak/>
        <w:t>Собственная неуверенность родителей в завтрашнем дне часто проявляется в завышенных ожиданиях по отношению к своему ребенку или эмоционально жестоком обращении с ним.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Неблагополучная ситуация в семье: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неполные и многодетные семьи, семьи с приемными детьми, с наличием отчимов или мачех;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наличие в семье больного алкоголизмом или наркоманией, а также вернувшегося из мест лишения свободы;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постоянные конфликты между супругами;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низкий уровень культуры, образования родителей, негативные семейные традиции.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Работа воспитателя по профилактике жестокого обращения с детьми.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Общеизвестно, что лучше не допустить какого-либо заболевания, чем иметь дело с запущенной болезнью. Однако порой мы пренебрегаем мерами профилактики и в случае возникших психолого-педагогических проблем довольно часто начинаем бить тревогу лишь тогда, когда эти проблемы становятся чересчур очевидными. Это непростая в организационном и психолого-педагогическом плане задача. Для ее решения необходимо создание особой формы общения между родителями и воспитателями, </w:t>
      </w:r>
      <w:proofErr w:type="gramStart"/>
      <w:r w:rsidRPr="000447B6">
        <w:rPr>
          <w:color w:val="333333"/>
          <w:sz w:val="28"/>
          <w:szCs w:val="28"/>
        </w:rPr>
        <w:t>которую</w:t>
      </w:r>
      <w:proofErr w:type="gramEnd"/>
      <w:r w:rsidRPr="000447B6">
        <w:rPr>
          <w:color w:val="333333"/>
          <w:sz w:val="28"/>
          <w:szCs w:val="28"/>
        </w:rPr>
        <w:t xml:space="preserve"> можно обозначить как доверительный деловой контакт.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Для того чтобы воспитатели могли взаимодействовать с родителями, они должны быть подготовлены к этой деятельности.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Предлагаем начать ее с самоанализа. Как оценить готовность воспитателя к работе с родителями? На доске записаны личные цели педагогов, отражающие их взаимодействие с родителями. Полученное разнообразие ответов иллюстрирует различие в исходных намерениях. Приведем варианты таких ответов: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«Хочу, чтобы родители понимали, что я тут делаю с их детьми».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«Хочу, чтобы улучшились отношения детей моей группы с их родителями».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 «Хочу, чтобы мне помогли, трудно все тащить на себе».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«Хочу помогать родителям в решении их проблем с детьми».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«Хочу, чтобы начальство от меня отстало».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Вопрос воспитателям, какой вариант они считают самым приемлемым. Очевидно, что наиболее оптимальной (ориентированной на интересы ребенка) является позиция воспитателя, содержащаяся во втором ответе, ибо </w:t>
      </w:r>
      <w:r w:rsidRPr="000447B6">
        <w:rPr>
          <w:color w:val="333333"/>
          <w:sz w:val="28"/>
          <w:szCs w:val="28"/>
        </w:rPr>
        <w:lastRenderedPageBreak/>
        <w:t>все остальные являются в той или иной степени «Я-центрированными» и не отражают установки на сотрудничество.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Продуктивность общения с родителями в немалой степени зависит от самого воспитателя, его личностных качеств, умения общаться с людьми.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Как можно взаимодействовать с родителями? Перечислим самые общие формы участия родителей в работе дошкольного учреждения: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помощь родителей детскому саду в целом (сбор материалов для занятий с детьми, разработка содержания игротеки и т. п.);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участие в ежедневной работе группы (присутствие родителей в группе в период адаптации ребенка к детскому саду; помощь в повседневной работе педагога с детьми, при проведении экскурсий, в театрализованной деятельности и т. п.);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участие родителей в принятии решений (создание родительского комитета).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Рекомендации специалистов педагогическому персоналу при необходимости краткосрочного контакта с запросом родителей о помощи придерживаться следующих правил: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избегайте скоропалительных решений, поскольку родитель, обращающийся за помощью, возлагает на вас роль эксперта, и вы рискуете оказаться единственным ответственным за решение поставленной проблемы;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- вслушивайтесь в то, что говорится, нередко родителю бывает необходимо просто выговориться, поэтому важно убедить собеседника, что вы понимаете то, что он говорит («Если я не ошибаюсь, вы считаете, что...»), а не навязывать свое мнение («У вас явно проблема </w:t>
      </w:r>
      <w:proofErr w:type="gramStart"/>
      <w:r w:rsidRPr="000447B6">
        <w:rPr>
          <w:color w:val="333333"/>
          <w:sz w:val="28"/>
          <w:szCs w:val="28"/>
        </w:rPr>
        <w:t>с</w:t>
      </w:r>
      <w:proofErr w:type="gramEnd"/>
      <w:r w:rsidRPr="000447B6">
        <w:rPr>
          <w:color w:val="333333"/>
          <w:sz w:val="28"/>
          <w:szCs w:val="28"/>
        </w:rPr>
        <w:t>...»);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обговаривайте любое предложение простые фразы «Я предлагаю вам...» или «Сделайте то-то...» обычно оказываются бесполезными, поскольку следует обговорить несколько возможных вариантов решения проблемы, предоставив выбор самому родителю;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- соблюдайте </w:t>
      </w:r>
      <w:proofErr w:type="gramStart"/>
      <w:r w:rsidRPr="000447B6">
        <w:rPr>
          <w:color w:val="333333"/>
          <w:sz w:val="28"/>
          <w:szCs w:val="28"/>
        </w:rPr>
        <w:t>конфиденциальность</w:t>
      </w:r>
      <w:proofErr w:type="gramEnd"/>
      <w:r w:rsidRPr="000447B6">
        <w:rPr>
          <w:color w:val="333333"/>
          <w:sz w:val="28"/>
          <w:szCs w:val="28"/>
        </w:rPr>
        <w:t xml:space="preserve"> даже не оговаривая это особо, родитель, как правило, ожидает, что обсуждение волнующих его вопросов останется в тайне.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Как изучить семью? Для этого ученые рекомендуют традиционные методы: наблюдение, опросы (беседы, анкетирование, интервью» тестирование, проективные методики, изучение продуктов детской деятельности и др.). Изучению семьи способствует ее посещение, беседы с родителями и детьми, наблюдения за их общением во время утреннего прихода в детский сад и ухода домой.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В процессе наблюдения педагогу необходимо обратить особое внимание на содержание обращений, вопросов родителей к детям, их форму (мягкая, жесткая), употребление уменьшительно-ласкательных или грубых слов, </w:t>
      </w:r>
      <w:r w:rsidRPr="000447B6">
        <w:rPr>
          <w:color w:val="333333"/>
          <w:sz w:val="28"/>
          <w:szCs w:val="28"/>
        </w:rPr>
        <w:lastRenderedPageBreak/>
        <w:t>реакции родителей на просьбы, рассказы детей, их шалости, капризы. Следует также оценить эмоциональную окраску общения: силу голоса родителей, его тон (спокойный, резкий, ироничный и др.), мимику, контакт глаз, телесные контакты касания, ласковые поглаживания или жесткие толчки. Особое внимание следует обратить на реакцию детей (их настроение, содержание обращений и др.).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Эффективным являются и наблюдения за детьми в сюжетно-ролевой игре «Семья», так как дошкольники в игровом взаимодействии воспроизводят типичные для их семей отношения и общение.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Содержательную информацию о психологическом климате семьи педагог может получить также из рисунков детей на темы: «Моя семья», «Мой самый любимый человек», «Самый добрый человек» и т. д. При анализе детских работ важно обратить внимание на цветовую гамму рисунков, изображение состава семьи (полный, уменьшенный, увеличенный). Отметить расположение и последовательность рисования членов семьи, особенности нарисованных фигур, время рисования, спонтанные реакции детей и т. д.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Для того чтобы понять, кто из взрослых в семье пользуется наибольшим (или наименьшим) авторитетом у ребенка, педагог может воспользоваться проективными методиками. Например, можно предложить детям разрешить следующие ситуации:</w:t>
      </w:r>
    </w:p>
    <w:p w:rsidR="000447B6" w:rsidRPr="000447B6" w:rsidRDefault="000447B6" w:rsidP="000447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У тебя два билета в цирк. Кого бы ты взял (а) с собой на представление?</w:t>
      </w:r>
    </w:p>
    <w:p w:rsidR="000447B6" w:rsidRPr="000447B6" w:rsidRDefault="000447B6" w:rsidP="000447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Твоя семья идет в гости, но один человек заболел и должен остаться. Кто это?</w:t>
      </w:r>
    </w:p>
    <w:p w:rsidR="000447B6" w:rsidRPr="000447B6" w:rsidRDefault="000447B6" w:rsidP="000447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Ты строишь из конструктора дом. У тебя не получается. Кого ты позовешь на помощь?</w:t>
      </w:r>
    </w:p>
    <w:p w:rsidR="000447B6" w:rsidRPr="000447B6" w:rsidRDefault="000447B6" w:rsidP="000447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Ты потеря</w:t>
      </w:r>
      <w:proofErr w:type="gramStart"/>
      <w:r w:rsidRPr="000447B6">
        <w:rPr>
          <w:color w:val="333333"/>
          <w:sz w:val="28"/>
          <w:szCs w:val="28"/>
        </w:rPr>
        <w:t>л(</w:t>
      </w:r>
      <w:proofErr w:type="gramEnd"/>
      <w:r w:rsidRPr="000447B6">
        <w:rPr>
          <w:color w:val="333333"/>
          <w:sz w:val="28"/>
          <w:szCs w:val="28"/>
        </w:rPr>
        <w:t>а) что-то очень дорогое для себя. Кому первому ты расскажешь об этой неприятности?</w:t>
      </w:r>
    </w:p>
    <w:p w:rsidR="000447B6" w:rsidRPr="000447B6" w:rsidRDefault="000447B6" w:rsidP="000447B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У тебя болит зуб, и ты должен (должна) идти к зубному врачу. С кем ты пойдешь к врачу?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Распространенными методами изучения семейной микросреды дошкольников являются различные опросы (анкетирование) и тестирование родителей.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Как транслировать родителям положительный образ их ребенка? Необходимость решения этой задачи определяется тем, что часто в повседневном общении с ребенком родители упускают из виду положительные черты его личности, сосредоточиваясь лишь на негативных проявлениях. Это может усиливаться тревожными ожиданиями родителя в отношении поведения ребенка в детском саду.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lastRenderedPageBreak/>
        <w:t>Поэтому демонстрация воспитателем своего доброжелательного отношения ко всем без исключения детям, умение похвалить в присутствии родителя каждого ребенка, показать и рассказать, чему ребенок научился за прошедший день, способность почувствовать и по возможности снять родительскую тревожность являются важнейшими основаниями в построении доверительных отношений между воспитателем и родителем. Такая работа является отражением общих гуманистических установок в общении взрослого с ребенком.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Воспитатель, ставящий своей задачей профилактику нарушения прав ребенка в семье, прежде всего сам должен быть для родителя образцом уважительного и доброжелательного поведения с ребенком. Родитель, который изо дня в день видит воспитателя, реализующего стратегию гуманизма в общении с детьми, скорее всего, лишний раз задумается над необходимостью применения тех или иных агрессивных способов воспитательного воздействия на собственного ребенка.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Назовем характерные черты гуманного стиля общения воспитателя с детьми: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признание в качестве основной цели взаимодействия с ребенком обеспечение чувства психологической защищенности, доверия к миру и радости существования;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индивидуальный подход, т. е. координация своих требований с задачей обеспечения наиболее полного развития имеющихся у ребенка способностей;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использование в качестве основных способов общения понимания, признания и принятия личности ребенка, основанных на умении встать на точку зрения ребенка, не игнорировать его чувства и эмоции;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широкий спектр используемых тактик общения (создание и использование ситуаций, требующих от детей проявления интеллектуальной и нравственной активности, динамика стилей общения);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определенная личностная позиция воспитателя, а именно стремление исходить из интересов ребенка и перспектив его дальнейшего развития.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47B6">
        <w:rPr>
          <w:b/>
          <w:bCs/>
          <w:color w:val="333333"/>
          <w:sz w:val="28"/>
          <w:szCs w:val="28"/>
        </w:rPr>
        <w:t>Действия воспитателей в случаях выявления жестокого отношения к ребенку.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К основным направлениям работы воспитателя по соблюдению права ребенка на защиту и помощь и по защите детей от всех форм насилия относятся следующие: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Своевременное выявление нарушения прав детей и принятие мер по защите детей от жестокого обращения.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Профилактика жестокого обращения с детьми: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Трансляция родителям положительного образа ребенка;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lastRenderedPageBreak/>
        <w:t>- Работа по коррекции детско-родительских отношений;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По каким признакам можно определить, что по отношению к ребенку осуществляется насилие? Чаще всего дети, которые подвергаются жестокому обращению, ни с кем не делятся своими переживаниями, скрывают побои и телесные издевательства. Они, как правило, находятся во власти более сильного человека, испытывают страх, замыкаются в себе, недоверчивы, иногда агрессивны. Наблюдательный взрослый по определенным внешним признакам может предположить, что по отношению к ребенку применяется насилие. Для этого важно наличие не какого-то одного признака, а сочетание нескольких признаков: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плохо развивается его психическое и физическое развитие не соответствует возрасту;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ребенок </w:t>
      </w:r>
      <w:proofErr w:type="spellStart"/>
      <w:r w:rsidRPr="000447B6">
        <w:rPr>
          <w:color w:val="333333"/>
          <w:sz w:val="28"/>
          <w:szCs w:val="28"/>
        </w:rPr>
        <w:t>неухожен</w:t>
      </w:r>
      <w:proofErr w:type="spellEnd"/>
      <w:r w:rsidRPr="000447B6">
        <w:rPr>
          <w:color w:val="333333"/>
          <w:sz w:val="28"/>
          <w:szCs w:val="28"/>
        </w:rPr>
        <w:t>, неопрятен; он апатичен, часто плачет или, напротив, агрессивен, вызывающе себя ведет;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ребенок демонстрирует изменчивое поведение оно постоянно переходит от </w:t>
      </w:r>
      <w:proofErr w:type="gramStart"/>
      <w:r w:rsidRPr="000447B6">
        <w:rPr>
          <w:color w:val="333333"/>
          <w:sz w:val="28"/>
          <w:szCs w:val="28"/>
        </w:rPr>
        <w:t>спокойного</w:t>
      </w:r>
      <w:proofErr w:type="gramEnd"/>
      <w:r w:rsidRPr="000447B6">
        <w:rPr>
          <w:color w:val="333333"/>
          <w:sz w:val="28"/>
          <w:szCs w:val="28"/>
        </w:rPr>
        <w:t xml:space="preserve"> к внезапно возбужденному и наоборот. Такое поведение часто является причиной плохих контактов ребенка с другими детьми, приводит к его изоляции, отверженности в группе;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у ребенка могут быть проблемы с обучением в связи с плохой концентрацией внимания, общей собранностью, усталостью, недостатком во сне;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проявляет отрицательное отношение к собственному телу, вплоть до причинения себе телесных повреждений;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отказывается раздеваться, стремится скрыть синяки и раны;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для ребенка характерны повторяющиеся жалобы на недомогание головную боль, боли в животе, внешние воспаления в области мочеполовых органов;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явно испытывает враждебность или чувство страха по отношению к отцу (другим знакомым мужчинам) или матери (другим знакомым женщинам);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судорожно реагирует на поднятую руку (как бы сжимается, боясь удара);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чрезмерно стремится к одобрению, ласке любых взрослых; уходит от конфликтов, споров с другими детьми; гипертрофированно проявляет заботу обо всем и обо всех;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ребенок демонстрирует не соответствующее возрасту «взрослое» поведение, рационален, интересуется вопросами секса;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lastRenderedPageBreak/>
        <w:t>ребенок рассказывает о случаях насилия или сексуальных домогательствах, которые якобы произошли с другими детьми;</w:t>
      </w:r>
    </w:p>
    <w:p w:rsidR="000447B6" w:rsidRPr="000447B6" w:rsidRDefault="000447B6" w:rsidP="000447B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к вышеперечисленным признакам могут также добавиться проблемы со сном, боязнь темноты, </w:t>
      </w:r>
      <w:proofErr w:type="spellStart"/>
      <w:r w:rsidRPr="000447B6">
        <w:rPr>
          <w:color w:val="333333"/>
          <w:sz w:val="28"/>
          <w:szCs w:val="28"/>
        </w:rPr>
        <w:t>энурез</w:t>
      </w:r>
      <w:proofErr w:type="spellEnd"/>
      <w:r w:rsidRPr="000447B6">
        <w:rPr>
          <w:color w:val="333333"/>
          <w:sz w:val="28"/>
          <w:szCs w:val="28"/>
        </w:rPr>
        <w:t>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Каждый из данных признаков и особенностей поведения ребенка необязательно свидетельствует о том, что он подвергается жестокому обращению или испытывает насилие (в том числе и сексуальное). Однако, проявляющиеся в том или ином сочетании, они должны обратить на себя внимание педагога.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Что делать, если, познакомившись с этими признаками поведения, вы невольно подумали о ком-нибудь из детей своей группы? В этом случае обратите более пристальное внимание не только на этого ребенка, но и на его родителей.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Как себя вести педагогу, если ребенок рассказал ему о случае жестокого обращения или насилия? Основой доверительных отношений является открытое общение между педагогом и детьми, взаимное уважение. Именно благодаря этому педагог может стать тем человеком, которому ребенок откроет свою тайну, расскажет о случае насилия или жестокого обращения.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Педагогу необходимо иметь в виду следующее: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Ребенку потребовалось большое мужество, чтобы сделать этот шаг и поделиться своей тайной. За это его надо обязательно похвалить. Так он сможет почувствовать, что ему верят и серьезно относятся к его проблеме. Имейте в виду, что вы травмируете ребенка, выражая сомнения в правдивости его слов.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Нельзя показывать ребенку свои чувства (гнев, испуг, смятение, отвращение).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 xml:space="preserve">- Воздержитесь от обвинений в адрес человека, совершившего проступок. Часто ребенок, несмотря ни на что, продолжает </w:t>
      </w:r>
      <w:proofErr w:type="gramStart"/>
      <w:r w:rsidRPr="000447B6">
        <w:rPr>
          <w:color w:val="333333"/>
          <w:sz w:val="28"/>
          <w:szCs w:val="28"/>
        </w:rPr>
        <w:t>любить этого человека и эмоционально к нему привязан</w:t>
      </w:r>
      <w:proofErr w:type="gramEnd"/>
      <w:r w:rsidRPr="000447B6">
        <w:rPr>
          <w:color w:val="333333"/>
          <w:sz w:val="28"/>
          <w:szCs w:val="28"/>
        </w:rPr>
        <w:t>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- Проявите понимание к возможному чувству вины и стыда ребенка, но не укрепляйте в нем этих чувств сами.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 - Держите обещание о сохранении тайны до тех пор, пока это не противоречит интересам ребенка. Тогда его надо поставить в известность и предупредить о том, что вы хотите предпринять некоторые меры.</w:t>
      </w:r>
    </w:p>
    <w:p w:rsidR="000447B6" w:rsidRPr="000447B6" w:rsidRDefault="000447B6" w:rsidP="000447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7B6">
        <w:rPr>
          <w:color w:val="333333"/>
          <w:sz w:val="28"/>
          <w:szCs w:val="28"/>
        </w:rPr>
        <w:t>К кому обращаться за помощью: полиция, юридические консультации службы здравоохранения, медико-социально-психологические центры, телефоны доверия, специальные службы защиты от насилия.</w:t>
      </w:r>
    </w:p>
    <w:p w:rsidR="00F040E8" w:rsidRPr="000447B6" w:rsidRDefault="00F040E8"/>
    <w:sectPr w:rsidR="00F040E8" w:rsidRPr="0004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0112"/>
    <w:multiLevelType w:val="multilevel"/>
    <w:tmpl w:val="6426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F5A6A"/>
    <w:multiLevelType w:val="multilevel"/>
    <w:tmpl w:val="B37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0508C"/>
    <w:multiLevelType w:val="multilevel"/>
    <w:tmpl w:val="B1F0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B6"/>
    <w:rsid w:val="000447B6"/>
    <w:rsid w:val="00F040E8"/>
    <w:rsid w:val="00F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8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2022-11-15T07:48:00Z</cp:lastPrinted>
  <dcterms:created xsi:type="dcterms:W3CDTF">2022-11-15T07:46:00Z</dcterms:created>
  <dcterms:modified xsi:type="dcterms:W3CDTF">2022-11-17T04:06:00Z</dcterms:modified>
</cp:coreProperties>
</file>