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№71  «Огонек»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Индивидуальный маршрут развития 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ребенка с ЗПР, ЗРР.</w:t>
      </w:r>
    </w:p>
    <w:p w:rsidR="00691634" w:rsidRPr="00691634" w:rsidRDefault="00691634" w:rsidP="006916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воспитанника старшей группы </w:t>
      </w:r>
    </w:p>
    <w:p w:rsidR="00691634" w:rsidRPr="00691634" w:rsidRDefault="00691634" w:rsidP="006916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</w:t>
      </w:r>
      <w:r w:rsidR="009B7A8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ДОУ детский сад «Огонек» на 2024-2025</w:t>
      </w:r>
      <w:r w:rsidRPr="00691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 (первый год обучения)</w:t>
      </w:r>
    </w:p>
    <w:p w:rsidR="00691634" w:rsidRPr="00691634" w:rsidRDefault="00691634" w:rsidP="00691634">
      <w:pPr>
        <w:shd w:val="clear" w:color="auto" w:fill="FFFFFF"/>
        <w:spacing w:before="100" w:beforeAutospacing="1" w:after="158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Цель: </w:t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Выстраивание системы работы с ребенком, имеющим ограниченные возможности здоровья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920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634" w:rsidRPr="00691634" w:rsidRDefault="00691634" w:rsidP="00691634">
      <w:pPr>
        <w:shd w:val="clear" w:color="auto" w:fill="FFFFFF"/>
        <w:spacing w:after="0" w:line="336" w:lineRule="atLeast"/>
        <w:ind w:left="9204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Разработали: 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99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Томсон А.А - воспитатель 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991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О.В.  –ст. воспитатель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1634" w:rsidRPr="00691634" w:rsidRDefault="00691634" w:rsidP="00691634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691634" w:rsidRPr="00691634" w:rsidRDefault="00691634" w:rsidP="00691634">
      <w:pPr>
        <w:shd w:val="clear" w:color="auto" w:fill="FFFFFF"/>
        <w:spacing w:after="0" w:line="336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634" w:rsidRPr="009B7A8D" w:rsidRDefault="009B7A8D" w:rsidP="009B7A8D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Улан-Удэ, 2024</w:t>
      </w:r>
      <w:r w:rsidR="00691634" w:rsidRPr="00691634">
        <w:rPr>
          <w:rFonts w:ascii="Times New Roman" w:hAnsi="Times New Roman"/>
          <w:b/>
          <w:sz w:val="28"/>
          <w:szCs w:val="28"/>
        </w:rPr>
        <w:t>г.</w:t>
      </w:r>
    </w:p>
    <w:p w:rsidR="00691634" w:rsidRPr="00691634" w:rsidRDefault="00691634" w:rsidP="006916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1634" w:rsidRPr="00691634" w:rsidRDefault="00691634" w:rsidP="0069163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1634" w:rsidRPr="00691634" w:rsidRDefault="00691634" w:rsidP="00691634">
      <w:pPr>
        <w:jc w:val="center"/>
        <w:rPr>
          <w:rFonts w:ascii="Times New Roman" w:hAnsi="Times New Roman"/>
          <w:b/>
          <w:sz w:val="28"/>
          <w:szCs w:val="28"/>
        </w:rPr>
      </w:pPr>
      <w:r w:rsidRPr="00691634">
        <w:rPr>
          <w:rFonts w:ascii="Times New Roman" w:hAnsi="Times New Roman"/>
          <w:b/>
          <w:sz w:val="28"/>
          <w:szCs w:val="28"/>
        </w:rPr>
        <w:t>Общие сведения о ребенке</w:t>
      </w:r>
    </w:p>
    <w:p w:rsidR="00691634" w:rsidRPr="00691634" w:rsidRDefault="00691634" w:rsidP="00691634">
      <w:pPr>
        <w:jc w:val="both"/>
        <w:rPr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Дата рождения:___2018__________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1634">
        <w:rPr>
          <w:rFonts w:ascii="Times New Roman" w:hAnsi="Times New Roman"/>
          <w:sz w:val="28"/>
          <w:szCs w:val="28"/>
        </w:rPr>
        <w:t>П.Д.  посещает МБДОУ детский сад «Огонек» с сентября 2022 года.</w:t>
      </w:r>
    </w:p>
    <w:p w:rsidR="00691634" w:rsidRPr="00691634" w:rsidRDefault="00691634" w:rsidP="00691634">
      <w:pPr>
        <w:tabs>
          <w:tab w:val="left" w:pos="8355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91634">
        <w:rPr>
          <w:rFonts w:ascii="Times New Roman" w:hAnsi="Times New Roman"/>
          <w:sz w:val="28"/>
          <w:szCs w:val="28"/>
        </w:rPr>
        <w:tab/>
      </w: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91634">
        <w:rPr>
          <w:rFonts w:ascii="Times New Roman" w:hAnsi="Times New Roman"/>
          <w:sz w:val="28"/>
          <w:szCs w:val="28"/>
        </w:rPr>
        <w:t>П.Д   воспитывается не в полной семье (мама одна). До поступления в МБДОУ воспитывался дома.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691634">
        <w:rPr>
          <w:rFonts w:ascii="Times New Roman" w:hAnsi="Times New Roman" w:cs="Times New Roman"/>
          <w:sz w:val="28"/>
          <w:szCs w:val="28"/>
        </w:rPr>
        <w:t>отношениях  с</w:t>
      </w:r>
      <w:proofErr w:type="gramEnd"/>
      <w:r w:rsidRPr="00691634">
        <w:rPr>
          <w:rFonts w:ascii="Times New Roman" w:hAnsi="Times New Roman" w:cs="Times New Roman"/>
          <w:sz w:val="28"/>
          <w:szCs w:val="28"/>
        </w:rPr>
        <w:t xml:space="preserve"> взрослыми и детьми проявляет доброту, дружелюбие, нарушение дистанции в общении, поведение не  организовано, интерес к занятиям не проявляет , при выполнении самостоятельных заданий требуется помощь педагога, так как допускает много ошибок, на замечание взрослого реагирует бурно, протестом.</w:t>
      </w:r>
      <w:r w:rsidRPr="00691634">
        <w:rPr>
          <w:rFonts w:ascii="Times New Roman" w:hAnsi="Times New Roman" w:cs="Times New Roman"/>
          <w:sz w:val="28"/>
          <w:szCs w:val="28"/>
        </w:rPr>
        <w:tab/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Развитие общей и мелкой моторики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грубых нарушений со стороны моторной сферы нет, мелкая моторика развита недостаточно, ведущая правая рука.</w:t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Математические представления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прямой счет в пределах 10 осваивает, цифры  называет, геометрические фигуры знает, не соотносит объемную и плоскостную фигуру.</w:t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691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Сформированность</w:t>
      </w:r>
      <w:proofErr w:type="spellEnd"/>
      <w:r w:rsidRPr="00691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пространственно-временных отношений</w:t>
      </w:r>
      <w:r w:rsidR="009B7A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16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ориентируется в 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 и времени в полном объеме (путает понятия право-лево, при назывании времен года, частей суток, дней недели допускает ошибки).</w:t>
      </w:r>
    </w:p>
    <w:p w:rsidR="00691634" w:rsidRPr="00691634" w:rsidRDefault="00691634" w:rsidP="00691634">
      <w:pPr>
        <w:tabs>
          <w:tab w:val="left" w:pos="804"/>
          <w:tab w:val="left" w:leader="underscore" w:pos="98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Конструктивный </w:t>
      </w:r>
      <w:proofErr w:type="spellStart"/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праксис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интереса в игры с конструктором не </w:t>
      </w:r>
      <w:bookmarkStart w:id="0" w:name="_GoBack"/>
      <w:bookmarkEnd w:id="0"/>
      <w:r w:rsidR="009B7A8D"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испытывает, постройки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совершает, не достаточно владеет работой с бумагой.</w:t>
      </w:r>
    </w:p>
    <w:p w:rsidR="00691634" w:rsidRPr="00691634" w:rsidRDefault="00691634" w:rsidP="00691634">
      <w:pPr>
        <w:spacing w:after="0" w:line="240" w:lineRule="auto"/>
        <w:ind w:left="60" w:firstLine="64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Развитие речи</w:t>
      </w:r>
      <w:r w:rsidRPr="0069163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речь в норме</w:t>
      </w: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 xml:space="preserve">Логопедическое заключение: 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 xml:space="preserve">Интеллектуальное развитие: </w:t>
      </w:r>
      <w:r w:rsidRPr="00691634">
        <w:rPr>
          <w:rFonts w:ascii="Times New Roman" w:hAnsi="Times New Roman" w:cs="Times New Roman"/>
          <w:sz w:val="28"/>
          <w:szCs w:val="28"/>
        </w:rPr>
        <w:t xml:space="preserve">мыслительные операции сформированы: Ребенок не достаточно активен и самостоятелен, при выполнении заданий требуется внешняя стимуляция. Целостность восприятия не нарушена.  Представления о сенсорных эталонах сформированы  в полном объеме:  предметы по форме соотносит, путает при показе геометрические фигуры;  при показе называет  основные цвета. Соотносит  предметы по величине (большой, маленький), собирает разрезные картинки из 4-5  фрагментов (видит ошибки, помощь эффективна, ошибки исправляет). </w:t>
      </w:r>
      <w:r w:rsidRPr="00691634">
        <w:rPr>
          <w:rFonts w:ascii="Times New Roman" w:hAnsi="Times New Roman" w:cs="Times New Roman"/>
          <w:sz w:val="28"/>
          <w:szCs w:val="28"/>
        </w:rPr>
        <w:lastRenderedPageBreak/>
        <w:t>Собирает    пирамидку из 5-6 колец, совершая целенаправленные действия (замечает ошибки, исправляет их и находит правильный способ). Наблюдается опережающее развитие.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Изобразительная деятельность</w:t>
      </w:r>
      <w:r w:rsidRPr="00691634">
        <w:rPr>
          <w:rFonts w:ascii="Times New Roman" w:hAnsi="Times New Roman" w:cs="Times New Roman"/>
          <w:sz w:val="28"/>
          <w:szCs w:val="28"/>
        </w:rPr>
        <w:t xml:space="preserve"> развита на среднем </w:t>
      </w:r>
      <w:proofErr w:type="spellStart"/>
      <w:proofErr w:type="gramStart"/>
      <w:r w:rsidRPr="00691634">
        <w:rPr>
          <w:rFonts w:ascii="Times New Roman" w:hAnsi="Times New Roman" w:cs="Times New Roman"/>
          <w:sz w:val="28"/>
          <w:szCs w:val="28"/>
        </w:rPr>
        <w:t>уровне,не</w:t>
      </w:r>
      <w:proofErr w:type="spellEnd"/>
      <w:proofErr w:type="gramEnd"/>
      <w:r w:rsidRPr="00691634">
        <w:rPr>
          <w:rFonts w:ascii="Times New Roman" w:hAnsi="Times New Roman" w:cs="Times New Roman"/>
          <w:sz w:val="28"/>
          <w:szCs w:val="28"/>
        </w:rPr>
        <w:t xml:space="preserve"> владеет кистью, основными приемами лепки, не всегда получается складывать бумагу, штриховку и закрашивание фигуры выполняет не аккуратно.</w:t>
      </w: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Игровая деятельность</w:t>
      </w:r>
      <w:r w:rsidRPr="00691634">
        <w:rPr>
          <w:rFonts w:ascii="Times New Roman" w:hAnsi="Times New Roman" w:cs="Times New Roman"/>
          <w:sz w:val="28"/>
          <w:szCs w:val="28"/>
        </w:rPr>
        <w:t xml:space="preserve"> предпочитает играть самостоятельно, любимых игр  не имеет.</w:t>
      </w:r>
    </w:p>
    <w:p w:rsidR="00691634" w:rsidRPr="00691634" w:rsidRDefault="00691634" w:rsidP="00691634">
      <w:pPr>
        <w:tabs>
          <w:tab w:val="left" w:leader="underscore" w:pos="8628"/>
          <w:tab w:val="left" w:leader="underscore" w:pos="8748"/>
        </w:tabs>
        <w:spacing w:after="0" w:line="240" w:lineRule="auto"/>
        <w:ind w:left="60" w:right="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91634" w:rsidRPr="00691634" w:rsidRDefault="00691634" w:rsidP="006916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91634" w:rsidRPr="00691634" w:rsidRDefault="00691634" w:rsidP="006916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91634" w:rsidRPr="00691634" w:rsidRDefault="00691634" w:rsidP="00691634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91634" w:rsidRPr="00691634" w:rsidRDefault="00691634" w:rsidP="00691634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«Программа» содержит материал для организации коррекционно-развивающей деятельности с каждой возрастной группой детей. Коррекционная деятельность включает логопедическую работу, психологическую коррекцию и работу по образовательным областям, соответствующим Федеральному государственному образовательному стандарту до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школьного образования (ФГОС ДО), представляющему собой совокупность обязательных требований к дошкольному образо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ванию. На основе ФГОС ДО разработана предлагаемая «Адапти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рованная примерная основная образовательная программа для дошкольников с тяжелыми нарушениями речи», обеспечивающая разностороннее развитие ребенка с речевыми расстройствами и подготовку его к школьному обучению. «Программой»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вации и способностей детей в различных видах деятельности.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«Программа» включает следующие</w:t>
      </w:r>
      <w:r w:rsidRPr="0069163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образовательные области.</w:t>
      </w:r>
    </w:p>
    <w:p w:rsidR="00691634" w:rsidRPr="00691634" w:rsidRDefault="00691634" w:rsidP="00691634">
      <w:pPr>
        <w:widowControl w:val="0"/>
        <w:tabs>
          <w:tab w:val="left" w:pos="56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социально-коммуникативное развитие;</w:t>
      </w:r>
    </w:p>
    <w:p w:rsidR="00691634" w:rsidRPr="00691634" w:rsidRDefault="00691634" w:rsidP="00691634">
      <w:pPr>
        <w:widowControl w:val="0"/>
        <w:tabs>
          <w:tab w:val="left" w:pos="56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познавательное развитие;</w:t>
      </w:r>
    </w:p>
    <w:p w:rsidR="00691634" w:rsidRPr="00691634" w:rsidRDefault="00691634" w:rsidP="00691634">
      <w:pPr>
        <w:widowControl w:val="0"/>
        <w:tabs>
          <w:tab w:val="left" w:pos="55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речевое развитие;</w:t>
      </w:r>
    </w:p>
    <w:p w:rsidR="00691634" w:rsidRPr="00691634" w:rsidRDefault="00691634" w:rsidP="00691634">
      <w:pPr>
        <w:widowControl w:val="0"/>
        <w:tabs>
          <w:tab w:val="left" w:pos="555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художественно-эстетическое развитие;</w:t>
      </w:r>
    </w:p>
    <w:p w:rsidR="00691634" w:rsidRPr="00691634" w:rsidRDefault="00691634" w:rsidP="00691634">
      <w:pPr>
        <w:widowControl w:val="0"/>
        <w:tabs>
          <w:tab w:val="left" w:pos="555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- физическое развитие.</w:t>
      </w: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</w:p>
    <w:p w:rsidR="00691634" w:rsidRPr="00691634" w:rsidRDefault="00691634" w:rsidP="006916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11843"/>
      </w:tblGrid>
      <w:tr w:rsidR="00691634" w:rsidRPr="00691634" w:rsidTr="00124FAA">
        <w:trPr>
          <w:trHeight w:val="1427"/>
        </w:trPr>
        <w:tc>
          <w:tcPr>
            <w:tcW w:w="2943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Проектирование модели коррекционно-развивающей психолого-педагогической работы, максимально обеспечивающей создание условий для развития ребенка с ТНР, его позитивной социализации, личностного раз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вития, развития инициативы и творческих способностей на осно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 сотрудничества со взрослыми и сверстниками в соответствую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 возрасту видах деятельности.</w:t>
            </w:r>
          </w:p>
          <w:p w:rsidR="00691634" w:rsidRPr="00691634" w:rsidRDefault="00691634" w:rsidP="00691634">
            <w:pPr>
              <w:widowControl w:val="0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216"/>
        </w:trPr>
        <w:tc>
          <w:tcPr>
            <w:tcW w:w="14786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916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691634" w:rsidRPr="00691634" w:rsidTr="00124FAA">
        <w:trPr>
          <w:trHeight w:val="162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основными способами продуктивной деятельности проявляет инициативу и самостоятельность в разных видах дея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тельности: в игре, общении, конструировании и др.;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выбирает род занятий, участников по совместной деятель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ности, избирательно и устойчиво взаимодействует с детьми;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участвует в коллективном создании замысла в игре и на за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нятиях;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  <w:tab w:val="left" w:pos="27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передает как можно более точное сообщение другому, про являя внимание к собеседнику;</w:t>
            </w:r>
          </w:p>
          <w:p w:rsidR="00691634" w:rsidRPr="00691634" w:rsidRDefault="00691634" w:rsidP="00691634">
            <w:pPr>
              <w:widowControl w:val="0"/>
              <w:tabs>
                <w:tab w:val="left" w:pos="52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регулирует свое поведение в соответствии с усвоенными нормами и правилами, проявляет кооперативные умения в про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цессе игры, соблюдая отношения партнерства, взаимопомощи, взаимной поддержки (сдерживает агрессивные реакции, справед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ливо распределяет роли, помогает друзьям и т. п.);</w:t>
            </w:r>
          </w:p>
          <w:p w:rsidR="00691634" w:rsidRPr="00691634" w:rsidRDefault="00691634" w:rsidP="00691634">
            <w:pPr>
              <w:widowControl w:val="0"/>
              <w:tabs>
                <w:tab w:val="left" w:pos="51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отстаивает усвоенные нормы и правила перед ровесниками и взрослыми;</w:t>
            </w:r>
          </w:p>
          <w:p w:rsidR="00691634" w:rsidRPr="00691634" w:rsidRDefault="00691634" w:rsidP="00691634">
            <w:pPr>
              <w:widowControl w:val="0"/>
              <w:tabs>
                <w:tab w:val="left" w:pos="52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играх знания, полученные в ходе экскурсий, наблюдений, знакомства с художественной литературой, картин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ным материалом, народным творчеством, историческими сведе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ниями, мультфильмами и т. п.;</w:t>
            </w:r>
          </w:p>
          <w:p w:rsidR="00691634" w:rsidRPr="00691634" w:rsidRDefault="00691634" w:rsidP="00691634">
            <w:pPr>
              <w:widowControl w:val="0"/>
              <w:tabs>
                <w:tab w:val="left" w:pos="52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переносит ролевые действия в соответствии с содержанием игры на ситуации, тематически близкие знакомой игре;</w:t>
            </w:r>
          </w:p>
          <w:p w:rsidR="00691634" w:rsidRPr="00691634" w:rsidRDefault="00691634" w:rsidP="00691634">
            <w:pPr>
              <w:widowControl w:val="0"/>
              <w:tabs>
                <w:tab w:val="left" w:pos="52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стремится к самостоятельности, проявляет относительную независимость от взрослого.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50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3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обладает сформированными представлениями о форме, ве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личине, пространственных отношениях элементов конструкции, умеет отражать их в речи;</w:t>
            </w:r>
          </w:p>
          <w:p w:rsidR="00691634" w:rsidRPr="00691634" w:rsidRDefault="00691634" w:rsidP="00691634">
            <w:pPr>
              <w:widowControl w:val="0"/>
              <w:tabs>
                <w:tab w:val="left" w:pos="53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процессе продуктивной деятельности все виды словесной регуляции: словесный отчет, словесное сопровождение и словесное планирование деятельности;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схематические рисунки и зарисовки выполнен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ных построек (по групповому и индивидуальному гаданию);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анализирует объемные и графические об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разцы, создает конструкции на основе проведенного анализа;</w:t>
            </w:r>
          </w:p>
          <w:p w:rsidR="00691634" w:rsidRPr="00691634" w:rsidRDefault="00691634" w:rsidP="00691634">
            <w:pPr>
              <w:widowControl w:val="0"/>
              <w:tabs>
                <w:tab w:val="left" w:pos="53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воссоздает целостный образ объекта из разрезных предмет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ных и сюжетных картинок, сборно-разборных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игрушек, иллю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стрированных кубиков и </w:t>
            </w:r>
            <w:proofErr w:type="spellStart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устанавливает причинно-следственные связи между усло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виями жизни, внешними и функциональными свойствами в жи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вотном и растительном мире на основе наблюдений и практиче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ского экспериментирования;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1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демонстрирует сформированные представления о свойствах и отношениях объектов;</w:t>
            </w:r>
          </w:p>
          <w:p w:rsidR="00691634" w:rsidRPr="00691634" w:rsidRDefault="00691634" w:rsidP="00691634">
            <w:pPr>
              <w:widowControl w:val="0"/>
              <w:tabs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моделирует различные действия, направленные на воспро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изведение величины, формы предметов, протяженности, удаленности с помощью пантомимических, знаково-символических графических и других средств на основе предварительного тактиль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ного и зрительного обследования предметов и их моделей;</w:t>
            </w:r>
          </w:p>
          <w:p w:rsidR="00691634" w:rsidRPr="00691634" w:rsidRDefault="00691634" w:rsidP="00691634">
            <w:pPr>
              <w:widowControl w:val="0"/>
              <w:tabs>
                <w:tab w:val="left" w:pos="55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элементарными математическими представлениями- количество в пределах десяти, знает цифры 0, 1—9 в правильном и зеркальном (перевернутом) изображении, среди наложенных друг на друга изображений, соотносит их с количеством предме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тов; решает простые арифметические задачи устно, используя при необходимости в качестве счетного материала символические изображения (палочки, геометрические фигуры);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определяет пространственное расположение предметов относительно себя (впереди, сзади, рядом со мной, надо мной, подо мной), геометрические фигуры и тела.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определяет времена года (весна, лето, осень, зима), части суток (утро, день, вечер, ночь);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в речи математические термины, обозначающие величину, форму, количество, называя все свойства, присущие объектам, а также свойства, не присущие объектам, с использованием частицы</w:t>
            </w:r>
            <w:r w:rsidRPr="006916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не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разными видами конструирования (из бумаги, природного материала, деталей конструктора);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создает предметные и сюжетные композиции из строительного материала по образцу, схеме, теме, условиям, замыслу (восемь-десять деталей).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25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самостоятельно получает новую информацию (задает вопросы, экспериментирует);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правильно произносит все звуки, замечает ошибки в звукопроизношении;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грамотно использует все части речи, строит распространен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ные предложения;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словарным запасом, связанным с содержанием эмо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ционального, бытового, предметного, социального и игрового опыта детей;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использует обобщающие слова, устанавливает и выражает в речи антонимические и синонимические отношения;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35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объясняет значения знакомых многозначных слов;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пересказывает литературные произведения по иллюстратив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ному материалу (картинкам, картинам, фотографиям), содержа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ние которых отражает эмоциональный, игровой, трудовой, по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знавательный опыт детей;</w:t>
            </w:r>
          </w:p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пересказывает произведение от лица разных персонажей, используя языковые (эпитеты, сравнения, образные выражения) и интонационно-образные (модуляция голоса, интонация) сред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 выразительности речи;</w:t>
            </w:r>
          </w:p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речевые действия в соответствии с планом по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вествования, составляет рассказы по сюжетным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картинкам и по серии сюжетных картинок, используя графические схемы, на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глядные опоры;</w:t>
            </w:r>
          </w:p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отражает в речи собственные впечатления, представления, события своей жизни, составляет с помощью взрослого небольшие сообщения, рассказы «из личного опыта»;</w:t>
            </w:r>
          </w:p>
          <w:p w:rsidR="00691634" w:rsidRPr="00691634" w:rsidRDefault="00691634" w:rsidP="00691634">
            <w:pPr>
              <w:widowControl w:val="0"/>
              <w:tabs>
                <w:tab w:val="left" w:pos="54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обладает языковыми операциями, обеспечивающими овла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дение грамотой.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38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4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стремится к использованию различных средств и материалов в процессе изобразительной деятельности (краски, карандаши, волоконные карандаши, восковые мелки, пастель, фломастеры, цветной мел для рисования, пластилин, цветное и обычное тесто для лепки, различные виды бумаги, ткани для аппликации и т. д.);</w:t>
            </w:r>
          </w:p>
          <w:p w:rsidR="00691634" w:rsidRPr="00691634" w:rsidRDefault="00691634" w:rsidP="00691634">
            <w:pPr>
              <w:widowControl w:val="0"/>
              <w:tabs>
                <w:tab w:val="left" w:pos="549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владеет разными способами вырезания (из бумаги, сложен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ной гармошкой, сложенной вдвое и т. п.);</w:t>
            </w:r>
          </w:p>
          <w:p w:rsidR="00691634" w:rsidRPr="00691634" w:rsidRDefault="00691634" w:rsidP="00691634">
            <w:pPr>
              <w:widowControl w:val="0"/>
              <w:tabs>
                <w:tab w:val="left" w:pos="55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основные цвета и их опенки, смешивает и получает оттеночные цвета красок;</w:t>
            </w:r>
          </w:p>
          <w:p w:rsidR="00691634" w:rsidRPr="00691634" w:rsidRDefault="00691634" w:rsidP="00691634">
            <w:pPr>
              <w:widowControl w:val="0"/>
              <w:tabs>
                <w:tab w:val="left" w:pos="55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понимает доступные произведения искусства (картины, ил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люстрации к сказкам и рассказам, народные игрушки: семенов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ская матрешка, дымковская и </w:t>
            </w:r>
            <w:proofErr w:type="spellStart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богородская</w:t>
            </w:r>
            <w:proofErr w:type="spellEnd"/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91634" w:rsidRPr="00691634" w:rsidRDefault="00691634" w:rsidP="00691634">
            <w:pPr>
              <w:widowControl w:val="0"/>
              <w:tabs>
                <w:tab w:val="left" w:pos="55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умеет определять умысел изображения, словесно его формулировать, следовать ему в процессе работы и реализовывать его до конца, объяснять в конце работы содержание получившегося продукта деятельности;</w:t>
            </w:r>
          </w:p>
          <w:p w:rsidR="00691634" w:rsidRPr="00691634" w:rsidRDefault="00691634" w:rsidP="00691634">
            <w:pPr>
              <w:widowControl w:val="0"/>
              <w:tabs>
                <w:tab w:val="left" w:pos="55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эмоционально откликается на воздействие художественного образа, понимает содержание произведений и выражает свои чув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ства и эмоции с помощью творческих рассказов;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проявляет интерес к произведениям народной, классической и современной музыки, к музыкальным инструментам;</w:t>
            </w:r>
          </w:p>
          <w:p w:rsidR="00691634" w:rsidRPr="00691634" w:rsidRDefault="00691634" w:rsidP="00691634">
            <w:pPr>
              <w:widowControl w:val="0"/>
              <w:tabs>
                <w:tab w:val="left" w:pos="56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имеет элементарные представления о видах искусства;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воспринимает музыку, художественную литературу, фольклор;</w:t>
            </w:r>
          </w:p>
          <w:p w:rsidR="00691634" w:rsidRPr="00691634" w:rsidRDefault="00691634" w:rsidP="00691634">
            <w:pPr>
              <w:widowControl w:val="0"/>
              <w:tabs>
                <w:tab w:val="left" w:pos="555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сопереживает персонажам художественных произведений.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634" w:rsidRPr="00691634" w:rsidTr="00124FAA">
        <w:trPr>
          <w:trHeight w:val="138"/>
        </w:trPr>
        <w:tc>
          <w:tcPr>
            <w:tcW w:w="2943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3" w:type="dxa"/>
          </w:tcPr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основные виды движений и упражнения по ело весной инструкции взрослых;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согласованные движения, а также разноименные и разнонаправленные движения;</w:t>
            </w:r>
          </w:p>
          <w:p w:rsidR="00691634" w:rsidRPr="00691634" w:rsidRDefault="00691634" w:rsidP="00691634">
            <w:pPr>
              <w:widowControl w:val="0"/>
              <w:tabs>
                <w:tab w:val="left" w:pos="560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выполняет разные виды бега;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сохраняет заданный темп (быстрый, средний, медленный) во время ходьбы;</w:t>
            </w:r>
          </w:p>
          <w:p w:rsidR="00691634" w:rsidRPr="00691634" w:rsidRDefault="00691634" w:rsidP="00691634">
            <w:pPr>
              <w:widowControl w:val="0"/>
              <w:tabs>
                <w:tab w:val="left" w:pos="548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осуществляет элементарное двигательное и словесное планирование действий в ходе спортивных упражнений;</w:t>
            </w:r>
          </w:p>
          <w:p w:rsidR="00691634" w:rsidRPr="00691634" w:rsidRDefault="00691634" w:rsidP="00691634">
            <w:pPr>
              <w:widowControl w:val="0"/>
              <w:tabs>
                <w:tab w:val="left" w:pos="54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и подчиняется правилам подвижных игр, эстафет, игр с элементами спорта;</w:t>
            </w:r>
          </w:p>
          <w:p w:rsidR="00691634" w:rsidRPr="00691634" w:rsidRDefault="00691634" w:rsidP="00691634">
            <w:pPr>
              <w:widowControl w:val="0"/>
              <w:tabs>
                <w:tab w:val="left" w:pos="553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</w:rPr>
              <w:t>- знает элементарные нормы и правила здорового образа жизни (в питании, двигательном режиме, закаливании, при формировании полезных привычек и др.).</w:t>
            </w:r>
          </w:p>
          <w:p w:rsidR="00691634" w:rsidRPr="00691634" w:rsidRDefault="00691634" w:rsidP="00691634">
            <w:pPr>
              <w:widowControl w:val="0"/>
              <w:tabs>
                <w:tab w:val="left" w:pos="534"/>
                <w:tab w:val="left" w:pos="851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</w:p>
    <w:p w:rsidR="00691634" w:rsidRPr="00691634" w:rsidRDefault="00691634" w:rsidP="0069163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1634">
        <w:rPr>
          <w:rFonts w:ascii="Times New Roman" w:hAnsi="Times New Roman" w:cs="Times New Roman"/>
          <w:color w:val="000000"/>
          <w:sz w:val="28"/>
          <w:szCs w:val="28"/>
        </w:rPr>
        <w:lastRenderedPageBreak/>
        <w:t>Эти целевые ориентиры реализуются в разнообразных видах детской деятельности: игровой, коммуникативной, трудовой, познавательно-исследовательской, продуктивной, музыкальной, двигательной и чтения.</w:t>
      </w:r>
      <w:r w:rsidRPr="00691634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691634" w:rsidRPr="00691634" w:rsidRDefault="00691634" w:rsidP="00691634">
      <w:pPr>
        <w:shd w:val="clear" w:color="auto" w:fill="FFFFFF"/>
        <w:spacing w:before="100" w:beforeAutospacing="1" w:after="100" w:afterAutospacing="1" w:line="240" w:lineRule="auto"/>
        <w:ind w:firstLine="90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 разработки индивидуального маршрута дошкольника:</w:t>
      </w:r>
    </w:p>
    <w:p w:rsidR="00691634" w:rsidRPr="00691634" w:rsidRDefault="00691634" w:rsidP="00691634">
      <w:pPr>
        <w:widowControl w:val="0"/>
        <w:tabs>
          <w:tab w:val="left" w:pos="51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1.Структурно-системный принцип,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согласно которому речь рас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сматривается как системное образование взаимосвязанных эле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 xml:space="preserve">ментов, объединенных в единое целое. </w:t>
      </w:r>
    </w:p>
    <w:p w:rsidR="00691634" w:rsidRPr="00691634" w:rsidRDefault="00691634" w:rsidP="00691634">
      <w:pPr>
        <w:widowControl w:val="0"/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2.Принцип комплексности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предполагает комплексное воздей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ствие различных технологий (медицинских, психологических, педагогических) на один объект, обеспечивая согласованную де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ятельность всех специалистов.</w:t>
      </w:r>
    </w:p>
    <w:p w:rsidR="00691634" w:rsidRPr="00691634" w:rsidRDefault="00691634" w:rsidP="00691634">
      <w:pPr>
        <w:widowControl w:val="0"/>
        <w:tabs>
          <w:tab w:val="left" w:pos="52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3.Принцип дифференциации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раскрывается в дифференцирован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ном обучении детей в соответствии с их возможностями и про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блемами, уровнем речевого развития и механизмом системной речевой недостаточности. С учетом данного принципа происходит объединение детей в малые группы и их обучение.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4.Принцип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концентризма</w:t>
      </w:r>
      <w:proofErr w:type="spellEnd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предполагает распределение учебно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го материала по относительно замкнутым циклам — концентрам. Речевой материал располагается в пределах одной лексической темы независимо от вида деятельности. После усвоения мате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 xml:space="preserve">риала первого концентра воспитанники должны уметь </w:t>
      </w:r>
      <w:proofErr w:type="spellStart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>общаться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пределах этой темы. Каждый последующий концентр преду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сматривает закрепление изученного материала и овладение но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выми знаниями. работы.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Принцип последовательности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в логическом по строении процесса обучения от простого к сложному, от известного к неизвестному.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sz w:val="28"/>
          <w:szCs w:val="28"/>
        </w:rPr>
        <w:t>В коррекционной работе с детьми (независимо от возраста) выделяются два последовательных этапа (подготовительный и основной), которые согласуются с содержанием педагогического воздействия по всем разделам программы.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i/>
          <w:sz w:val="28"/>
          <w:szCs w:val="28"/>
        </w:rPr>
        <w:t>6</w:t>
      </w:r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коммуникативности</w:t>
      </w:r>
      <w:proofErr w:type="spellEnd"/>
      <w:r w:rsidRPr="00691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.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Согласно этому принципу обучение организуется в естественных для общения условиях или максимально приближенных к ним. Реализация принципа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</w:rPr>
        <w:t>коммуникативности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уподоблении процесса обучения процессу реальной коммуникации. </w:t>
      </w:r>
      <w:r w:rsidRPr="00691634">
        <w:rPr>
          <w:rFonts w:ascii="Times New Roman" w:eastAsia="Times New Roman" w:hAnsi="Times New Roman" w:cs="Times New Roman"/>
          <w:b/>
          <w:i/>
          <w:sz w:val="28"/>
          <w:szCs w:val="28"/>
        </w:rPr>
        <w:t>7</w:t>
      </w:r>
      <w:r w:rsidRPr="0069163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Принцип доступности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определяет необходимость отбора ма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териала в соответствии с возрастом, зоной актуального развития ребенка, программными требованиями обучения и воспитания.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Принцип индивидуализации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ориентацию на три вида индивидуализации: личностную, субъектную, индивидную. Личностная индивидуализация требует учитывать в процессе за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нятий такие свойства личности как сфера желаний и интересов, эмоционально-чувственная сфера, статус в коллективе. Субъектная 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индивидуализация принимает во внимание свойства ребенка как субъекта деятельности. В основе индивидной индивидуали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зации лежит учет уровня психического развития ребенка.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Принцип интенсивности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предполагает использование на занятиях различных приемов интенсификации (создание про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>блемных ситуаций, участие в ролевых играх, применение средств наглядности), а также аудиовизуальных методов обучения, мне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мотехники,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</w:rPr>
        <w:t>психокоррекции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и пр.</w:t>
      </w:r>
    </w:p>
    <w:p w:rsidR="00691634" w:rsidRPr="00691634" w:rsidRDefault="00691634" w:rsidP="00691634">
      <w:pPr>
        <w:widowControl w:val="0"/>
        <w:tabs>
          <w:tab w:val="left" w:pos="6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10.Принцип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сознательности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>обеспечивает</w:t>
      </w:r>
      <w:proofErr w:type="spellEnd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формирование чув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softHyphen/>
        <w:t>ства языка и языковых обобщений.</w:t>
      </w:r>
    </w:p>
    <w:p w:rsidR="00691634" w:rsidRPr="00691634" w:rsidRDefault="00691634" w:rsidP="00691634">
      <w:pPr>
        <w:widowControl w:val="0"/>
        <w:tabs>
          <w:tab w:val="left" w:pos="6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11.Принцип </w:t>
      </w:r>
      <w:proofErr w:type="spell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активности</w:t>
      </w:r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>обеспечивает</w:t>
      </w:r>
      <w:proofErr w:type="spellEnd"/>
      <w:r w:rsidRPr="00691634">
        <w:rPr>
          <w:rFonts w:ascii="Times New Roman" w:eastAsia="Times New Roman" w:hAnsi="Times New Roman" w:cs="Times New Roman"/>
          <w:iCs/>
          <w:sz w:val="28"/>
          <w:szCs w:val="28"/>
        </w:rPr>
        <w:t xml:space="preserve"> эффективность любой целенаправленной деятельности.</w:t>
      </w:r>
    </w:p>
    <w:p w:rsidR="00691634" w:rsidRPr="00691634" w:rsidRDefault="00691634" w:rsidP="006916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</w:rPr>
        <w:t>12.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Принципы </w:t>
      </w:r>
      <w:proofErr w:type="spellStart"/>
      <w:proofErr w:type="gramStart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наглядности,научности</w:t>
      </w:r>
      <w:proofErr w:type="spellEnd"/>
      <w:proofErr w:type="gramEnd"/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, прочности усвоения зна</w:t>
      </w:r>
      <w:r w:rsidRPr="0069163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softHyphen/>
        <w:t>ний, воспитывающего обучения</w:t>
      </w:r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 позволяют правильно организовать процесс коррекционно-развивающего обучения.</w:t>
      </w:r>
    </w:p>
    <w:p w:rsidR="00691634" w:rsidRPr="00691634" w:rsidRDefault="00691634" w:rsidP="00691634">
      <w:pPr>
        <w:widowControl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1634" w:rsidRPr="00691634" w:rsidRDefault="00691634" w:rsidP="00691634">
      <w:pPr>
        <w:numPr>
          <w:ilvl w:val="1"/>
          <w:numId w:val="1"/>
        </w:numPr>
        <w:shd w:val="clear" w:color="auto" w:fill="FFFFFF"/>
        <w:spacing w:before="100" w:beforeAutospacing="1" w:after="188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Создание «</w:t>
      </w:r>
      <w:proofErr w:type="spellStart"/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безбарьерной</w:t>
      </w:r>
      <w:proofErr w:type="spellEnd"/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» среды </w:t>
      </w:r>
    </w:p>
    <w:p w:rsidR="00691634" w:rsidRPr="00691634" w:rsidRDefault="00691634" w:rsidP="006916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Условиями построения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 в ДОУ являются: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и координация усилий детского сада, семьи, общественности в процессе формирования социальной компетентности детей дошкольного возраста с целью обеспечения единых целей, задач, содержания деятельности;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равных возможностей для детей с ЗПР и ЗРР и детей, не посещающих ДОУ, имеющих ограниченные возможности здоровья посредством интеграции взаимодействия специалистов ДОУ;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постоянной поддержки в освоении образовательного маршрута ребенку и семье воспитанника;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Ориентация на организацию индивидуального подхода, выявление и учет в педагогическом процессе личностных и индивидуальных особенностей, интересов и способности в процессе формирования социальной компетентности детей дошкольного возраста;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Взаимное доверие и интенсивное взаимодействие ориентирует педагогов и родителей на доброжелательное и уважительное отношение друг к другу, понимание потребностей и интересов маленького ребенка, своих обязанностей как воспитателей, а также предусматривает установление эффективного контакта детского сада и семьи, дополнение друг друга в процессе воспитания детей раннего возраста;</w:t>
      </w:r>
    </w:p>
    <w:p w:rsidR="00691634" w:rsidRPr="00691634" w:rsidRDefault="00691634" w:rsidP="0069163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– обеспечивает сохранность информации о ребенке и семье, не разглашение ее без согласия семьи.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Задачи образовательного учреждения при создании </w:t>
      </w:r>
      <w:proofErr w:type="spellStart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безбарьерной</w:t>
      </w:r>
      <w:proofErr w:type="spellEnd"/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уютного, комфортного пространства для всех.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среды, способствующей гармоничному развитию личности.</w:t>
      </w:r>
    </w:p>
    <w:p w:rsidR="00691634" w:rsidRPr="00691634" w:rsidRDefault="00691634" w:rsidP="00691634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толерантного сообщества детей, родителей, персонала и социального окружения.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691634" w:rsidRPr="00691634" w:rsidRDefault="00691634" w:rsidP="00691634">
      <w:pPr>
        <w:numPr>
          <w:ilvl w:val="1"/>
          <w:numId w:val="1"/>
        </w:numPr>
        <w:shd w:val="clear" w:color="auto" w:fill="FFFFFF"/>
        <w:spacing w:after="0" w:line="336" w:lineRule="atLeast"/>
        <w:ind w:left="107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Специальные условия для получения образования – </w:t>
      </w:r>
      <w:r w:rsidRPr="006916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не нуждается</w:t>
      </w:r>
    </w:p>
    <w:p w:rsidR="00691634" w:rsidRPr="00691634" w:rsidRDefault="00691634" w:rsidP="00691634">
      <w:pPr>
        <w:shd w:val="clear" w:color="auto" w:fill="FFFFFF"/>
        <w:spacing w:after="0" w:line="336" w:lineRule="atLeast"/>
        <w:ind w:left="144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691634" w:rsidRPr="00691634" w:rsidRDefault="00691634" w:rsidP="00691634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107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Психолого-педагогическое сопровождение</w:t>
      </w:r>
    </w:p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– организация целостной системы, обеспечивающей оптимальные педагогические условия для ребенка с </w:t>
      </w:r>
      <w:proofErr w:type="gramStart"/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ЗПР,ЗРР</w:t>
      </w:r>
      <w:proofErr w:type="gramEnd"/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построение для него индивидуального маршрута развития в соответствии с его индивидуальными, психофизическими и возрастными особенностями.</w:t>
      </w:r>
    </w:p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1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условием психолого-педагогического сопровождения является взаимодействие всех участников воспитательно-образовательного процесса.</w:t>
      </w:r>
    </w:p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68"/>
        <w:gridCol w:w="3681"/>
        <w:gridCol w:w="3735"/>
        <w:gridCol w:w="3702"/>
      </w:tblGrid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реализации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Мониторинговые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комплексного психолого-педагогического изучения ребёнка в целом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 реализации индивидуальной коррекционно-развивающей программы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3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Обследования ребенка всеми специалистами на психолого-педагогическом консилиуме ОУ </w:t>
            </w:r>
          </w:p>
          <w:p w:rsidR="00691634" w:rsidRPr="00691634" w:rsidRDefault="00691634" w:rsidP="00691634">
            <w:pPr>
              <w:numPr>
                <w:ilvl w:val="0"/>
                <w:numId w:val="3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Коллегиальное определение трудностей ребенка в каждом конкретном виде деятельности</w:t>
            </w:r>
          </w:p>
          <w:p w:rsidR="00691634" w:rsidRPr="00691634" w:rsidRDefault="00691634" w:rsidP="00691634">
            <w:pPr>
              <w:numPr>
                <w:ilvl w:val="0"/>
                <w:numId w:val="3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для составления индивидуального маршрута ребёнка</w:t>
            </w:r>
          </w:p>
          <w:p w:rsidR="00691634" w:rsidRPr="00691634" w:rsidRDefault="00691634" w:rsidP="0069163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Динамическое наблюдение за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динамикой развития ребенка в ходе коррекционно-воспитательного процесса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34" w:rsidRPr="00691634" w:rsidRDefault="00691634" w:rsidP="00691634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 специалисты, участвующие в сопровождении ребенка 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Воспитательные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вопросов социализации, повышения самостоятельности ребёнка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нравственных ориентиров в деятельности и поведении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положительных личностных качеств</w:t>
            </w:r>
          </w:p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специалистов в этом направлении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консультативной помощи семьям для решения возникающих проблем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воспитателям в разработке и организации мероприятий  </w:t>
            </w:r>
          </w:p>
          <w:p w:rsidR="00691634" w:rsidRPr="00691634" w:rsidRDefault="00691634" w:rsidP="00691634">
            <w:pPr>
              <w:spacing w:before="100" w:beforeAutospacing="1" w:after="100" w:afterAutospacing="1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 решение задач социально-коммуникативного развития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участвующие в сопровождении ребенка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Коррекционно-развивающие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компенсаторных механизмов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становления психики и деятельности ребёнка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и предупреждение у него вторичных отклонений в развитии познавательной сферы, поведения и личностных ориентиров</w:t>
            </w:r>
          </w:p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Тесное сотрудничество всех специалистов учреждения, участвующих в сопровождении ребенка, в решении коррекционно-развивающих задач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родителей и воспитателей отдельным психолого-педагогическим приёмам, повышающим эффективность взаимодействия с ребёнком, стимулирующим его активность в повседневной жизни, укрепляющим его веру в собственные возможности.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 w:after="100" w:after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Специалисты, участвующие в сопровождении ребенка</w:t>
            </w:r>
          </w:p>
        </w:tc>
      </w:tr>
      <w:tr w:rsidR="00691634" w:rsidRPr="00691634" w:rsidTr="00124FAA">
        <w:tc>
          <w:tcPr>
            <w:tcW w:w="3802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 задачи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познавательной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активности ребенка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 него всех видов детской деятельности, характерных для данного возрастного периода.</w:t>
            </w:r>
          </w:p>
          <w:p w:rsidR="00691634" w:rsidRPr="00691634" w:rsidRDefault="00691634" w:rsidP="00691634">
            <w:pPr>
              <w:numPr>
                <w:ilvl w:val="0"/>
                <w:numId w:val="2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ребенка к школьному обучению, с учётом индивидуальных особенностей и его психофизических возможностей.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Продуманная система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коррекции всего учебно-воспитательного процесса, всей жизни и деятельности ребенка в ОУ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творческого союза педагогов, объединенных общими целями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интегрированного коррекционно-развивающего календарно-тематического плана работы, построенного на основе комплексной диагностики</w:t>
            </w:r>
          </w:p>
          <w:p w:rsidR="00691634" w:rsidRPr="00691634" w:rsidRDefault="00691634" w:rsidP="00691634">
            <w:pPr>
              <w:numPr>
                <w:ilvl w:val="0"/>
                <w:numId w:val="4"/>
              </w:numPr>
              <w:spacing w:before="100" w:beforeAutospacing="1" w:after="100" w:afterAutospacing="1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коррекционно-образовательной среды, стимулирующей развитие ребенка.</w:t>
            </w:r>
          </w:p>
        </w:tc>
        <w:tc>
          <w:tcPr>
            <w:tcW w:w="3803" w:type="dxa"/>
          </w:tcPr>
          <w:p w:rsidR="00691634" w:rsidRPr="00691634" w:rsidRDefault="00691634" w:rsidP="00691634">
            <w:pPr>
              <w:spacing w:before="100" w:beforeAutospacing="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Эти задачи решаются </w:t>
            </w:r>
            <w:r w:rsidRPr="00691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коллективом специализированного дошкольного учреждения в тесной взаимосвязи всех сотрудников.</w:t>
            </w:r>
          </w:p>
        </w:tc>
      </w:tr>
    </w:tbl>
    <w:p w:rsidR="00691634" w:rsidRPr="00691634" w:rsidRDefault="00691634" w:rsidP="00691634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1634" w:rsidRPr="00691634" w:rsidRDefault="00691634" w:rsidP="00691634">
      <w:pPr>
        <w:widowControl w:val="0"/>
        <w:numPr>
          <w:ilvl w:val="0"/>
          <w:numId w:val="5"/>
        </w:numPr>
        <w:ind w:left="360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634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Освоение образовательной программы:</w:t>
      </w:r>
      <w:r w:rsidRPr="00691634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u w:val="single"/>
          <w:lang w:eastAsia="ru-RU"/>
        </w:rPr>
        <w:t> </w:t>
      </w:r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АДАПТИРОВАННАЯ ПРИМЕРНАЯ</w:t>
      </w:r>
      <w:bookmarkStart w:id="1" w:name="bookmark1"/>
      <w:r w:rsidRPr="006916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ОСНОВНАЯ ОБРАЗОВАТЕЛЬНАЯ ПРОГРАММА</w:t>
      </w:r>
      <w:bookmarkStart w:id="2" w:name="bookmark2"/>
      <w:bookmarkEnd w:id="1"/>
      <w:r w:rsidRPr="00691634">
        <w:rPr>
          <w:rFonts w:ascii="Times New Roman" w:eastAsia="Times New Roman" w:hAnsi="Times New Roman" w:cs="Times New Roman"/>
          <w:sz w:val="28"/>
          <w:szCs w:val="28"/>
        </w:rPr>
        <w:t xml:space="preserve">ДЛЯ ДОШКОЛЬНИКОВ </w:t>
      </w:r>
      <w:bookmarkStart w:id="3" w:name="bookmark3"/>
      <w:bookmarkEnd w:id="2"/>
      <w:r w:rsidRPr="00691634">
        <w:rPr>
          <w:rFonts w:ascii="Times New Roman" w:eastAsia="Times New Roman" w:hAnsi="Times New Roman" w:cs="Times New Roman"/>
          <w:sz w:val="28"/>
          <w:szCs w:val="28"/>
        </w:rPr>
        <w:t>С ТЯЖЕЛЫМИ НАРУШЕНИЯМИ РЕЧИ</w:t>
      </w:r>
      <w:bookmarkEnd w:id="3"/>
    </w:p>
    <w:p w:rsidR="00691634" w:rsidRPr="00691634" w:rsidRDefault="00691634" w:rsidP="00691634">
      <w:pPr>
        <w:widowControl w:val="0"/>
        <w:numPr>
          <w:ilvl w:val="0"/>
          <w:numId w:val="5"/>
        </w:numPr>
        <w:ind w:left="360"/>
        <w:contextualSpacing/>
        <w:jc w:val="both"/>
        <w:outlineLvl w:val="1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91634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</w:p>
    <w:p w:rsidR="00691634" w:rsidRPr="00691634" w:rsidRDefault="00691634" w:rsidP="00691634">
      <w:pPr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Содействие социализации ребенка с ОВЗ, ЗРР, ЗПР  и максимального развития потенциала ребенка</w:t>
      </w:r>
    </w:p>
    <w:p w:rsidR="00691634" w:rsidRPr="00691634" w:rsidRDefault="00691634" w:rsidP="00691634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91634" w:rsidRPr="00691634" w:rsidRDefault="00691634" w:rsidP="00691634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развивать интерес к окружающей действительности и познавательную активность ребенка;</w:t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расширять понимание речи детьми;</w:t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развивать потребности в общении и формировать элементарные коммуникативные умения, обучать ребенка взаимодействию с окружающими, взрослыми и сверстниками;</w:t>
      </w:r>
      <w:r w:rsidRPr="00691634">
        <w:rPr>
          <w:rFonts w:ascii="Times New Roman" w:hAnsi="Times New Roman" w:cs="Times New Roman"/>
          <w:sz w:val="28"/>
          <w:szCs w:val="28"/>
        </w:rPr>
        <w:tab/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учить ребенка отражать в речи содержание выполненных действий (вербализация действий ребенка);</w:t>
      </w:r>
    </w:p>
    <w:p w:rsidR="00691634" w:rsidRPr="00691634" w:rsidRDefault="00691634" w:rsidP="0069163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sz w:val="28"/>
          <w:szCs w:val="28"/>
        </w:rPr>
        <w:t>- формировать элементарные общие речевые умения.</w:t>
      </w:r>
    </w:p>
    <w:p w:rsidR="00691634" w:rsidRPr="00691634" w:rsidRDefault="00691634" w:rsidP="006916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91634" w:rsidRPr="00691634" w:rsidRDefault="00691634" w:rsidP="00691634">
      <w:pPr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691634" w:rsidRPr="00691634" w:rsidRDefault="00691634" w:rsidP="00691634">
      <w:pPr>
        <w:ind w:left="72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>Содержательный раздел: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2115"/>
        <w:gridCol w:w="5931"/>
        <w:gridCol w:w="4395"/>
        <w:gridCol w:w="3118"/>
      </w:tblGrid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Область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Задача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Содержание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691634">
              <w:rPr>
                <w:rFonts w:ascii="Times New Roman" w:hAnsi="Times New Roman" w:cs="Times New Roman"/>
                <w:b/>
                <w:i/>
              </w:rPr>
              <w:t>Ожидаемый результат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 xml:space="preserve">Речевое развитие 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речевую активность ребенка;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диалогическую форму речи, поддерживать инициативные диалоги между детьми,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-расширять словарный запас, связанный с содержанием эмоционального, бытового, предметного, социального и игрового опыта детей;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понимать содержание литературных произведений;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-разучивать с детьми стихотворения.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Чтение сказок,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, рассказов, стихотворений. Разучивание с ними стихотворений,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, песенок.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рассказов </w:t>
            </w:r>
            <w:proofErr w:type="gram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о собственного имени</w:t>
            </w:r>
            <w:proofErr w:type="gram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 «Я люблю…»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Коллективные рассказы по картине «золотая осень», «Утро в сосновом бору»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Артикуляционная гимнастика.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Поддерживает диалогическую форму речи, расширен словарный запас, понимает и проявляет интерес к прослушиванию литературных произведений.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>Художественно-эстетическое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интерес к изобразительной деятельности и ее результату;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-уточнять представления ребенка об основных цветах и их оттенках,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смешивать и получать оттеночные цвета красок;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-учить детей создавать сюжетные изображения, в нескольких предложениях передавать их содержание;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оценивать свои работы путем сопоставления с образцом, словесным заданием;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у ребенка чувство ритма в процессе работы с кистью, карандашами, фломастерами;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определять способ лепки (раскатывать, защипывать,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оттягивать, соединять части и пр.);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Рисование различных пород дерева, рисование улиц.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Рисование человека, способы передачи движений рук и ног, наклона туловища.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Рисование портрета мама.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Лепка фигур человека и животных с передачей характерных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Движений.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Сюжетно-тематическая аппликация на темы «Осень», «Зима», «Весна», «В огороде», «На лугу», «На озере»,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«В саду цветут яблони», «Цветы на лугу</w:t>
            </w:r>
            <w:proofErr w:type="gram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» .</w:t>
            </w:r>
            <w:proofErr w:type="gramEnd"/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Знает цвета и их оттенки, умеет смешивать цвета для получения оттенков.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Умеет оценить свою работу, что получилось, а что нет.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Владеет кистью, карандашами, и фломастерами.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Знает приемы лепки, и умеет передавать образ человека и животных.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– продолжать развивать интерес к процессу и результату конструирования;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-– расширять и углублять представления ребенка о местах обитания,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образе жизни животных и растений;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– углублять и расширять представления ребенка о явлениях </w:t>
            </w:r>
            <w:r w:rsidRPr="00691634">
              <w:rPr>
                <w:rFonts w:ascii="Times New Roman" w:hAnsi="Times New Roman" w:cs="Times New Roman"/>
              </w:rPr>
              <w:lastRenderedPageBreak/>
              <w:t>природы;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-формировать умение ребенка устанавливать </w:t>
            </w:r>
            <w:proofErr w:type="spellStart"/>
            <w:r w:rsidRPr="00691634">
              <w:rPr>
                <w:rFonts w:ascii="Times New Roman" w:hAnsi="Times New Roman" w:cs="Times New Roman"/>
              </w:rPr>
              <w:t>причинно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– следственные связи;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сенсорную способность ребенка, формировать умение  выделять знакомые объекты из фона зрительно, по звучанию, на ощупь, по запаху и на вкус;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 совершенствовать навыки пользования способами проверки (приемы наложения и приложения),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-развивать ориентировочные действия на листе бумаги,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умение образовывать последующее число добавлением одно-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proofErr w:type="spellStart"/>
            <w:r w:rsidRPr="00691634">
              <w:rPr>
                <w:rFonts w:ascii="Times New Roman" w:hAnsi="Times New Roman" w:cs="Times New Roman"/>
              </w:rPr>
              <w:t>го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предмета к группе,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-знакомит с количеством в пределах десяти;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-формировать у ребенка умение называть цифровой ряд, выкладывая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цифры в последовательности, подбирая соответствующую цифру к количеству предметов;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Наблюдения, беседы, игры, чтение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литературы о домашних и диких животных и их детенышах.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Игры эксперименты с водой, песком, камнями.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и упражнении я со строительными наборами.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д/и «Какой цифры не стало?»,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«Найди такой же узор»,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«Каждую фигуру на свое место»,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«Кто больше увидел»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Знает и называет диких и домашних животных их место обитания, образ жизни.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Знает и называет явления </w:t>
            </w:r>
            <w:r w:rsidRPr="006916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Может выделить предмет на ощупь, по запах и вкусу.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Ориентируется на листе бумаге и в пространстве.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Знает прямой счет. Умеет соотнести цифру к количеству.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Умеет образовывать цифровой ряд путем прибавления.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lastRenderedPageBreak/>
              <w:t>Игровая деятельность (социально-коммуникативное)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Вызывать у ребенка интерес С/Р играм;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закреплять ролевые действия в соответствии с содержанием игры;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обыгрывать сюжеты,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 использовать в новых по содержанию играх различные натуральные предметы и их модели, предметы-заместители;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развивать воображение ребенка в ходе подвижных, сюжетно-ролевых и театрализованных игр с помощью воображаемых действий;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учить детей создавать воображаемую игровую ситуацию, брать на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себя роль и действовать в соответствии с нею, проявляя соответствующие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эмоциональные реакции по ходу игры;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закреплять умения ребенка в процессе игры, проявлять отношения партнерства, взаимопомощи, взаимной поддержки.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детей и игры с участием взрослых, способствующим обогащению социально-бытового опыта ребенка. Проигрывание сюжетных линий, соединение двух-трех сюжетных линий в единую игру: «Семья» и «Транспортные средства», «Магазин» и «Почта», «Зоопарк», «Театр»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с/р играм, принимает на себя роль, умеет обыграть сюжет, построить сюжетную линию использовать предметы – заместители.</w:t>
            </w:r>
          </w:p>
        </w:tc>
      </w:tr>
      <w:tr w:rsidR="00691634" w:rsidRPr="00691634" w:rsidTr="00124FAA">
        <w:tc>
          <w:tcPr>
            <w:tcW w:w="21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lastRenderedPageBreak/>
              <w:t>Физическое воспитание</w:t>
            </w:r>
          </w:p>
        </w:tc>
        <w:tc>
          <w:tcPr>
            <w:tcW w:w="5931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-развивать точность произвольных движений, формировать умение переключаться с одного движения на другое;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выполнять упражнений по словесной инструкции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взрослых;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воспитывать умение сохранять правильную осанку в различных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видах движений;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-формировать умение выполнять разные виды бега, быть ведущим колонны,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при беге парами соизмерять свои движения с движениями партнера;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прыгать: энергично отталкиваться и мягко приземляться с сохранением равновесия;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– формировать умение ловить мяч, отбивать мяч от пола;</w:t>
            </w:r>
          </w:p>
        </w:tc>
        <w:tc>
          <w:tcPr>
            <w:tcW w:w="439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Бег наперегонки,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 в кругу, поймай мяч, </w:t>
            </w:r>
            <w:proofErr w:type="spell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ловишки</w:t>
            </w:r>
            <w:proofErr w:type="spellEnd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 с мячом, эстафета парами, ударь по мячу.</w:t>
            </w:r>
          </w:p>
        </w:tc>
        <w:tc>
          <w:tcPr>
            <w:tcW w:w="3118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Выполняет упражнения по словесной инструкции.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 xml:space="preserve">Старается сохранять осанку во всех видах </w:t>
            </w:r>
            <w:proofErr w:type="gramStart"/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деятельности..</w:t>
            </w:r>
            <w:proofErr w:type="gramEnd"/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Выполняет разный вид бега, может быть направляющим в колоне.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Прыгает с опорой на обе ноги, через препятствие.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634">
              <w:rPr>
                <w:rFonts w:ascii="Times New Roman" w:hAnsi="Times New Roman" w:cs="Times New Roman"/>
                <w:sz w:val="24"/>
                <w:szCs w:val="24"/>
              </w:rPr>
              <w:t>Кидает и ловит мяч двумя руками. Умеет отбивать мяч от пола не менее 6 раз.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91634" w:rsidRPr="00691634" w:rsidRDefault="00691634" w:rsidP="00691634">
      <w:pPr>
        <w:widowControl w:val="0"/>
        <w:ind w:left="720"/>
        <w:contextualSpacing/>
        <w:jc w:val="both"/>
        <w:outlineLvl w:val="1"/>
        <w:rPr>
          <w:rFonts w:ascii="Times New Roman" w:eastAsia="Times New Roman" w:hAnsi="Times New Roman" w:cs="Times New Roman"/>
        </w:rPr>
      </w:pPr>
    </w:p>
    <w:p w:rsidR="00691634" w:rsidRPr="00691634" w:rsidRDefault="00691634" w:rsidP="00691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634">
        <w:rPr>
          <w:rFonts w:ascii="Times New Roman" w:hAnsi="Times New Roman" w:cs="Times New Roman"/>
          <w:b/>
          <w:sz w:val="28"/>
          <w:szCs w:val="28"/>
        </w:rPr>
        <w:t xml:space="preserve">Индивидуальный маршрут коррекции речевого развития </w:t>
      </w:r>
    </w:p>
    <w:tbl>
      <w:tblPr>
        <w:tblStyle w:val="a3"/>
        <w:tblW w:w="15559" w:type="dxa"/>
        <w:tblLook w:val="04A0" w:firstRow="1" w:lastRow="0" w:firstColumn="1" w:lastColumn="0" w:noHBand="0" w:noVBand="1"/>
      </w:tblPr>
      <w:tblGrid>
        <w:gridCol w:w="1384"/>
        <w:gridCol w:w="2260"/>
        <w:gridCol w:w="11915"/>
      </w:tblGrid>
      <w:tr w:rsidR="00691634" w:rsidRPr="00691634" w:rsidTr="00124FAA"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>Направление коррекционной работы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1634">
              <w:rPr>
                <w:rFonts w:ascii="Times New Roman" w:hAnsi="Times New Roman" w:cs="Times New Roman"/>
                <w:b/>
              </w:rPr>
              <w:t xml:space="preserve">Содержание </w:t>
            </w:r>
          </w:p>
        </w:tc>
      </w:tr>
      <w:tr w:rsidR="00691634" w:rsidRPr="00691634" w:rsidTr="00124FAA">
        <w:trPr>
          <w:cantSplit/>
          <w:trHeight w:val="1134"/>
        </w:trPr>
        <w:tc>
          <w:tcPr>
            <w:tcW w:w="1384" w:type="dxa"/>
            <w:textDirection w:val="btLr"/>
          </w:tcPr>
          <w:p w:rsidR="00691634" w:rsidRPr="00691634" w:rsidRDefault="00691634" w:rsidP="00691634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Моторика</w:t>
            </w:r>
          </w:p>
        </w:tc>
        <w:tc>
          <w:tcPr>
            <w:tcW w:w="2260" w:type="dxa"/>
          </w:tcPr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Артикуляционная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Мелкая </w:t>
            </w: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Общая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Вырабатывать полноценное движение органов артикуляции, используя </w:t>
            </w:r>
            <w:proofErr w:type="spellStart"/>
            <w:r w:rsidRPr="00691634">
              <w:rPr>
                <w:rFonts w:ascii="Times New Roman" w:hAnsi="Times New Roman" w:cs="Times New Roman"/>
              </w:rPr>
              <w:t>фотообразцы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и д/материал (воздушные шарики, бумажные бабочки).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четкие движения пальцев рук, д\и «</w:t>
            </w:r>
            <w:proofErr w:type="spellStart"/>
            <w:r w:rsidRPr="00691634">
              <w:rPr>
                <w:rFonts w:ascii="Times New Roman" w:hAnsi="Times New Roman" w:cs="Times New Roman"/>
              </w:rPr>
              <w:t>Рисовалочка</w:t>
            </w:r>
            <w:proofErr w:type="spellEnd"/>
            <w:r w:rsidRPr="00691634">
              <w:rPr>
                <w:rFonts w:ascii="Times New Roman" w:hAnsi="Times New Roman" w:cs="Times New Roman"/>
              </w:rPr>
              <w:t>» (обводка по контуру).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Двигательные упражнения и имитация действий</w:t>
            </w:r>
          </w:p>
        </w:tc>
      </w:tr>
      <w:tr w:rsidR="00691634" w:rsidRPr="00691634" w:rsidTr="00124FAA">
        <w:trPr>
          <w:cantSplit/>
          <w:trHeight w:val="1134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Просодика: 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Голосовые функции, темп речи, интонация, речевое дыхание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Двигательные упражнения с речевым сопровождением (под звучащие муз. инструменты).</w:t>
            </w:r>
          </w:p>
        </w:tc>
      </w:tr>
      <w:tr w:rsidR="00691634" w:rsidRPr="00691634" w:rsidTr="00124FAA">
        <w:trPr>
          <w:cantSplit/>
          <w:trHeight w:val="1134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lastRenderedPageBreak/>
              <w:t>Фонематические процессы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слуховое внимание на неречевых звуках в д/играх «Кто как кричит?», «Кто позвонил?», «Чей голос громче?».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Развивать звуковую сторону речи используя фольклорные формы из сказок.</w:t>
            </w:r>
          </w:p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Звукопроизношение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В норме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Слоговая структура слова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Работа над словами с открытыми и закрытыми слогами. Речевой материал из обиходного словаря.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Лексика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Расширять и активизировать словарь, используя лексические темы: «Моя семья», «Части тела», «Овощи-фрукты», «Времена года» и т.д.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Грамматический строй речи 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Учить отвечать простым предложением, формировать категории множественного числа в д/играх «Где сколько?»</w:t>
            </w:r>
          </w:p>
        </w:tc>
      </w:tr>
      <w:tr w:rsidR="00691634" w:rsidRPr="00691634" w:rsidTr="00124FAA">
        <w:trPr>
          <w:cantSplit/>
          <w:trHeight w:val="633"/>
        </w:trPr>
        <w:tc>
          <w:tcPr>
            <w:tcW w:w="3644" w:type="dxa"/>
            <w:gridSpan w:val="2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>Связная речь</w:t>
            </w:r>
          </w:p>
        </w:tc>
        <w:tc>
          <w:tcPr>
            <w:tcW w:w="11915" w:type="dxa"/>
          </w:tcPr>
          <w:p w:rsidR="00691634" w:rsidRPr="00691634" w:rsidRDefault="00691634" w:rsidP="00691634">
            <w:pPr>
              <w:jc w:val="both"/>
              <w:rPr>
                <w:rFonts w:ascii="Times New Roman" w:hAnsi="Times New Roman" w:cs="Times New Roman"/>
              </w:rPr>
            </w:pPr>
            <w:r w:rsidRPr="00691634">
              <w:rPr>
                <w:rFonts w:ascii="Times New Roman" w:hAnsi="Times New Roman" w:cs="Times New Roman"/>
              </w:rPr>
              <w:t xml:space="preserve">Улучшать навыки общения с детьми. </w:t>
            </w:r>
            <w:proofErr w:type="spellStart"/>
            <w:r w:rsidRPr="00691634">
              <w:rPr>
                <w:rFonts w:ascii="Times New Roman" w:hAnsi="Times New Roman" w:cs="Times New Roman"/>
              </w:rPr>
              <w:t>Оречевлять</w:t>
            </w:r>
            <w:proofErr w:type="spellEnd"/>
            <w:r w:rsidRPr="00691634">
              <w:rPr>
                <w:rFonts w:ascii="Times New Roman" w:hAnsi="Times New Roman" w:cs="Times New Roman"/>
              </w:rPr>
              <w:t xml:space="preserve"> свои действия в повседневной жизни детского сада, описывать свои игрушки, участвовать в детских утренниках.</w:t>
            </w:r>
          </w:p>
        </w:tc>
      </w:tr>
    </w:tbl>
    <w:p w:rsidR="00E3162E" w:rsidRDefault="009B7A8D"/>
    <w:sectPr w:rsidR="00E3162E" w:rsidSect="006916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BF5D5C"/>
    <w:multiLevelType w:val="hybridMultilevel"/>
    <w:tmpl w:val="AD483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2606A1"/>
    <w:multiLevelType w:val="multilevel"/>
    <w:tmpl w:val="10307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54288B"/>
    <w:multiLevelType w:val="hybridMultilevel"/>
    <w:tmpl w:val="32622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E01007"/>
    <w:multiLevelType w:val="hybridMultilevel"/>
    <w:tmpl w:val="05480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7E2CFD"/>
    <w:multiLevelType w:val="multilevel"/>
    <w:tmpl w:val="3288F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4B8"/>
    <w:rsid w:val="000470EE"/>
    <w:rsid w:val="00691634"/>
    <w:rsid w:val="009B7A8D"/>
    <w:rsid w:val="00A73F47"/>
    <w:rsid w:val="00C8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75D50"/>
  <w15:docId w15:val="{9348E57F-7C9A-4B75-B37A-23C367445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3984</Words>
  <Characters>22713</Characters>
  <Application>Microsoft Office Word</Application>
  <DocSecurity>0</DocSecurity>
  <Lines>189</Lines>
  <Paragraphs>53</Paragraphs>
  <ScaleCrop>false</ScaleCrop>
  <Company/>
  <LinksUpToDate>false</LinksUpToDate>
  <CharactersWithSpaces>26644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Ogonek-71</dc:creator>
  <cp:keywords/>
  <dc:description/>
  <cp:lastModifiedBy>Пользователь Windows</cp:lastModifiedBy>
  <cp:revision>3</cp:revision>
  <dcterms:created xsi:type="dcterms:W3CDTF">2024-12-17T10:13:00Z</dcterms:created>
  <dcterms:modified xsi:type="dcterms:W3CDTF">2024-12-17T10:18:00Z</dcterms:modified>
</cp:coreProperties>
</file>