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A5" w:rsidRP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744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бюджетное дошкольное общеобразовательное учреждение детский сад № 71 «Огонёк»</w:t>
      </w: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lang w:eastAsia="ru-RU"/>
        </w:rPr>
        <w:t>Консультация для родителей на тему</w:t>
      </w:r>
      <w:r w:rsidRPr="001744A5">
        <w:rPr>
          <w:rFonts w:ascii="Times New Roman" w:eastAsia="Times New Roman" w:hAnsi="Times New Roman" w:cs="Times New Roman"/>
          <w:b/>
          <w:bCs/>
          <w:sz w:val="56"/>
          <w:lang w:eastAsia="ru-RU"/>
        </w:rPr>
        <w:t>:«</w:t>
      </w:r>
      <w:r w:rsidRPr="001744A5">
        <w:rPr>
          <w:rFonts w:ascii="Trebuchet MS" w:hAnsi="Trebuchet MS"/>
          <w:b/>
          <w:bCs/>
          <w:sz w:val="32"/>
          <w:szCs w:val="32"/>
          <w:shd w:val="clear" w:color="auto" w:fill="FFFFFF"/>
        </w:rPr>
        <w:t xml:space="preserve"> </w:t>
      </w:r>
      <w:r w:rsidRPr="001744A5">
        <w:rPr>
          <w:rFonts w:ascii="Times New Roman" w:hAnsi="Times New Roman" w:cs="Times New Roman"/>
          <w:b/>
          <w:bCs/>
          <w:sz w:val="56"/>
          <w:szCs w:val="32"/>
          <w:shd w:val="clear" w:color="auto" w:fill="FFFFFF"/>
        </w:rPr>
        <w:t>Папа в детском саду</w:t>
      </w:r>
      <w:r w:rsidRPr="001744A5">
        <w:rPr>
          <w:rFonts w:ascii="Times New Roman" w:eastAsia="Times New Roman" w:hAnsi="Times New Roman" w:cs="Times New Roman"/>
          <w:b/>
          <w:bCs/>
          <w:sz w:val="56"/>
          <w:lang w:eastAsia="ru-RU"/>
        </w:rPr>
        <w:t>».</w:t>
      </w: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Pr="001744A5" w:rsidRDefault="001744A5" w:rsidP="001744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lang w:eastAsia="ru-RU"/>
        </w:rPr>
      </w:pPr>
      <w:r w:rsidRPr="001744A5">
        <w:rPr>
          <w:rFonts w:ascii="Times New Roman" w:eastAsia="Times New Roman" w:hAnsi="Times New Roman" w:cs="Times New Roman"/>
          <w:bCs/>
          <w:sz w:val="32"/>
          <w:lang w:eastAsia="ru-RU"/>
        </w:rPr>
        <w:t xml:space="preserve">Воспитатель: </w:t>
      </w:r>
    </w:p>
    <w:p w:rsidR="001744A5" w:rsidRPr="001744A5" w:rsidRDefault="001744A5" w:rsidP="001744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lang w:eastAsia="ru-RU"/>
        </w:rPr>
      </w:pPr>
      <w:r w:rsidRPr="001744A5">
        <w:rPr>
          <w:rFonts w:ascii="Times New Roman" w:eastAsia="Times New Roman" w:hAnsi="Times New Roman" w:cs="Times New Roman"/>
          <w:bCs/>
          <w:sz w:val="32"/>
          <w:lang w:eastAsia="ru-RU"/>
        </w:rPr>
        <w:t>Тимофеева Анастасия Евгеньевна</w:t>
      </w: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Default="001744A5" w:rsidP="00174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1744A5" w:rsidRPr="001744A5" w:rsidRDefault="001744A5" w:rsidP="001744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1744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Февраль 2019 год</w:t>
      </w:r>
    </w:p>
    <w:p w:rsidR="002C1959" w:rsidRDefault="002C1959"/>
    <w:p w:rsidR="001744A5" w:rsidRPr="001744A5" w:rsidRDefault="001744A5" w:rsidP="001744A5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 уж повелось в нашей стране, что в воспитании своих детей отцы принимают гораздо меньше участия, чем матери. Даже все творческие конкурсы, утренники проходят в основном с матерями. Да и что говорить, папа в детском саду, да и мужчина вообще – явление редкое.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в последние годы наблюдается стойкая тенденция, когда отцов начинают привлекать к работе детского сада. Инициатива идет как от воспитателей, так и от матерей. Сначала отцы удивляются: «Ну чем я могу быть полезным в детском саду?» Однако польза отца в дошкольном учреждении огромна.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немного отвлечься от детского сада и вспомнить о </w:t>
      </w:r>
      <w:proofErr w:type="spellStart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гендерном</w:t>
      </w:r>
      <w:proofErr w:type="spellEnd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воспитании в целом, которое формирует модель поведения людей в обществе. Ребенок с детства впитывает все действия, мысли и поступки взрослых людей, прежде всего своих родителей, чтобы потом, основываясь на ее началах, создать свою семью.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тех семьях, где мать принимала живое участие в жизни дошкольного учреждения ее ребенка, где она принимала важные решения, дети незаметно для себя принимают эту матриархальную модель. Дочери, выросшие в таких семьях, во взрослой жизни становятся сильными личностями, однако им редко удается достичь настоящего женского счастья, потому они несут на себе все: будущего мужа, детей, работу, быт. Мальчики, видя, как отдыхает отец во время того, как мать помогает ребенку склеить игрушку или учит с ним стишок, понимают, что это и есть настоящая женская работа, а мужчина – это кормилец семьи, которому после работы необходимо пассивно отдыхать.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 кто, как не отец, сможет привить мальчику настоящие мужские качества.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девочек же общение с отцом является необходимым в силу того, что девочка всегда должна чувствовать мужскую любовь, в том числе и отца. Это доказано многими психологами. Любовь, которую девочка не получила в детстве, неизменно приведет к нарушению ее психики, которая отразится в особенностях построения отношений с будущим избранником.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отметить, что </w:t>
      </w:r>
      <w:proofErr w:type="spellStart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гендерное</w:t>
      </w:r>
      <w:proofErr w:type="spellEnd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можно применять с четырехлетнего возраста, поскольку именно с этого возраста мальчики ощущают себя мальчиками, а девочки – девочками. Именно с этого возраста </w:t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они ассоциируют себя в качестве мужских или женских персонажей сказок или постановок, которые проводятся на различных мероприятиях в детском саду.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Понять, какое место занимает отец в жизни семьи, можно из бесед с ребенком, а также из рисунков. Как правило, дети не рисуют людей просто так. Они постоянно пририсовывают те детали, которые более точно, по их мнению, характеризуют этого человека. Отец с портфелем в руке, рядом со зданием «работа» четко говорит о постоянном отсутствии папы в воспитании ребенка. Следует обязательно обратить внимание отца на подобный рисунок его ребенка и постараться ему объяснить, к каким последствиям это может привести.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 должен принимать участие в жизни ребенка. Легче всего это сделать через детский сад, потому что там ребенок проводит основное свое время.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Чем же на практике может быть полезен папа в детском саду?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 рады привлекать отцов в различные спортивные мероприятия, которые не только сближают всю семью, но и помогают детям воздействовать в условиях быстрого реагирования. Папы, мужчины даже во взрослой жизни имеют стремление к соперничеству, а энтузиазм и стремление к победе очень быстро передается и ребенку. Такие состязания дарят ощущение единства семьи. Если же спортивное состязание организовано только для детей, то отцам тоже желательно присутствовать на них в качестве болельщика. Детям важна моральная поддержка, а родители – главные вдохновители побед своих детей.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тому же, мужчины очень артистичны. Даже если папа работает на металлургическом заводе сварщиком, это не значит, что в нем нет артистической жилки. Папы замечательно играют роль Дедов Морозов, Кощеев Бессмертных и других сказочных персонажей. А такие праздники, как День защитника Отечества или 8 марта, вообще не должны проходить без мужчин, которые должны рассказывать о роли мужчин-воинов для Родины или говорить хвалебные слова в адрес всех женщин. К тому же, во взрослом возрасте многие папы уже лишены стеснительности, поэтому сами получают огромное удовольствие от процесса.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Считается, что мужчины менее усидчивы, поэтому с поделками для конкурсов детям помогают мамы. Однако стоит вспомнить, как мужчины увлеченно ремонтируют автомобили и технику вообще, и можно представить, что </w:t>
      </w:r>
      <w:proofErr w:type="spellStart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поклейка</w:t>
      </w:r>
      <w:proofErr w:type="spellEnd"/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ракеты из бумаги в принципе мало отличается от </w:t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замены колеса. К тому же, сколько гордости получит отец от своей поделки, ведь он будет считать ее поистине своей, наравне со своим ребенком.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в детском саду может быть полезен и непосредственно для того помещения, где находится его ребенок. Конечно, для закручивания гайки можно позвать специалиста, завхоза, однако доверительные отношения персонала детского сада и родителей вполне позволяют в виде просьбы оказать небольшую помощь. Как правило, папы всегда готовы помочь, если, конечно, им это позволяет время. Дети, видя, как их отец помогает в небольшом ремонте, постигают первые азы в трудовом воспитании. Они видят всю серьезность и сосредоточенность отца на этом процессе, что тоже передается и им. Дети таких родителей скорее всего не будут впредь раскачивать шкафчик или ломать другие предметы в детском саду.</w:t>
      </w:r>
      <w:r w:rsidRPr="00174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словом, папа в детском саду, принимая участие в жизни своего ребенка, становится более самостоятельным, а также открывает внутренние резервы: творческие, игровые, спортивные, отцовские, наконец.</w:t>
      </w:r>
    </w:p>
    <w:sectPr w:rsidR="001744A5" w:rsidRPr="001744A5" w:rsidSect="002C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44A5"/>
    <w:rsid w:val="001744A5"/>
    <w:rsid w:val="002C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4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846</Words>
  <Characters>4825</Characters>
  <Application>Microsoft Office Word</Application>
  <DocSecurity>0</DocSecurity>
  <Lines>40</Lines>
  <Paragraphs>11</Paragraphs>
  <ScaleCrop>false</ScaleCrop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2019-03-03T13:42:00Z</dcterms:created>
  <dcterms:modified xsi:type="dcterms:W3CDTF">2019-03-03T13:47:00Z</dcterms:modified>
</cp:coreProperties>
</file>