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4E" w:rsidRDefault="009A254E" w:rsidP="00437ED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54E" w:rsidRDefault="00F22E86" w:rsidP="00F2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933"/>
            <wp:effectExtent l="0" t="0" r="3175" b="3810"/>
            <wp:docPr id="1" name="Рисунок 1" descr="C:\Users\Огонек-71\Pictures\Сканы\Скан_20200327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327 (7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E86" w:rsidRDefault="00F22E86" w:rsidP="00F2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E86" w:rsidRDefault="00F22E86" w:rsidP="00F2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E86" w:rsidRDefault="00F22E86" w:rsidP="00F2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E86" w:rsidRPr="0027060C" w:rsidRDefault="00F22E86" w:rsidP="00F2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5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Возраст участников </w:t>
      </w:r>
      <w:r w:rsidR="00437EDE" w:rsidRPr="0027060C">
        <w:rPr>
          <w:sz w:val="28"/>
          <w:szCs w:val="28"/>
        </w:rPr>
        <w:t xml:space="preserve">ограничен </w:t>
      </w:r>
      <w:r w:rsidR="00437EDE">
        <w:rPr>
          <w:sz w:val="28"/>
          <w:szCs w:val="28"/>
        </w:rPr>
        <w:t>c</w:t>
      </w:r>
      <w:r w:rsidRPr="0027060C">
        <w:rPr>
          <w:sz w:val="28"/>
          <w:szCs w:val="28"/>
        </w:rPr>
        <w:t xml:space="preserve"> 5 – до 7 лет.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5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Фонограмма номера должна быть отправлена на электронную почту </w:t>
      </w:r>
      <w:proofErr w:type="spellStart"/>
      <w:r w:rsidRPr="0027060C">
        <w:rPr>
          <w:sz w:val="28"/>
          <w:szCs w:val="28"/>
          <w:lang w:val="en-US"/>
        </w:rPr>
        <w:t>ogonek</w:t>
      </w:r>
      <w:proofErr w:type="spellEnd"/>
      <w:r w:rsidRPr="0027060C">
        <w:rPr>
          <w:sz w:val="28"/>
          <w:szCs w:val="28"/>
        </w:rPr>
        <w:t>-71 @</w:t>
      </w:r>
      <w:r w:rsidR="00437EDE" w:rsidRPr="0027060C">
        <w:rPr>
          <w:sz w:val="28"/>
          <w:szCs w:val="28"/>
          <w:lang w:val="en-US"/>
        </w:rPr>
        <w:t>mail</w:t>
      </w:r>
      <w:r w:rsidR="00437EDE" w:rsidRPr="0027060C">
        <w:rPr>
          <w:sz w:val="28"/>
          <w:szCs w:val="28"/>
        </w:rPr>
        <w:t>.</w:t>
      </w:r>
      <w:r w:rsidR="00437EDE" w:rsidRPr="0027060C">
        <w:rPr>
          <w:sz w:val="28"/>
          <w:szCs w:val="28"/>
          <w:lang w:val="en-US"/>
        </w:rPr>
        <w:t>ru</w:t>
      </w:r>
      <w:r w:rsidR="00437EDE" w:rsidRPr="0027060C">
        <w:rPr>
          <w:sz w:val="28"/>
          <w:szCs w:val="28"/>
        </w:rPr>
        <w:t xml:space="preserve"> вместе</w:t>
      </w:r>
      <w:r w:rsidRPr="0027060C">
        <w:rPr>
          <w:sz w:val="28"/>
          <w:szCs w:val="28"/>
        </w:rPr>
        <w:t xml:space="preserve"> в Заявкой. </w:t>
      </w:r>
    </w:p>
    <w:p w:rsidR="009A254E" w:rsidRPr="0027060C" w:rsidRDefault="009A254E" w:rsidP="00437EDE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9"/>
        <w:jc w:val="both"/>
        <w:rPr>
          <w:bCs/>
          <w:color w:val="000000"/>
          <w:sz w:val="28"/>
          <w:szCs w:val="28"/>
        </w:rPr>
      </w:pPr>
      <w:r w:rsidRPr="0027060C">
        <w:rPr>
          <w:sz w:val="28"/>
          <w:szCs w:val="28"/>
        </w:rPr>
        <w:t xml:space="preserve">Замена репертуара за 7 дней до конкурса запрещена. </w:t>
      </w:r>
      <w:r w:rsidRPr="0027060C">
        <w:rPr>
          <w:bCs/>
          <w:color w:val="000000"/>
          <w:sz w:val="28"/>
          <w:szCs w:val="28"/>
        </w:rPr>
        <w:t xml:space="preserve">В конкурсе оценивается </w:t>
      </w:r>
      <w:r w:rsidR="00437EDE" w:rsidRPr="0027060C">
        <w:rPr>
          <w:bCs/>
          <w:color w:val="000000"/>
          <w:sz w:val="28"/>
          <w:szCs w:val="28"/>
        </w:rPr>
        <w:t>каждая номинация по</w:t>
      </w:r>
      <w:r w:rsidRPr="0027060C">
        <w:rPr>
          <w:bCs/>
          <w:color w:val="000000"/>
          <w:sz w:val="28"/>
          <w:szCs w:val="28"/>
        </w:rPr>
        <w:t xml:space="preserve"> 10-бальной шкале.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Оргкомитет оставляет за собой право вносить изменения и дополнения в условия проведения конкурса.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60C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437EDE" w:rsidRPr="0027060C">
        <w:rPr>
          <w:rFonts w:ascii="Times New Roman" w:hAnsi="Times New Roman" w:cs="Times New Roman"/>
          <w:sz w:val="28"/>
          <w:szCs w:val="28"/>
        </w:rPr>
        <w:t>муниципальных детских</w:t>
      </w:r>
      <w:r w:rsidRPr="0027060C">
        <w:rPr>
          <w:rFonts w:ascii="Times New Roman" w:hAnsi="Times New Roman" w:cs="Times New Roman"/>
          <w:sz w:val="28"/>
          <w:szCs w:val="28"/>
        </w:rPr>
        <w:t xml:space="preserve"> </w:t>
      </w:r>
      <w:r w:rsidR="00437EDE" w:rsidRPr="0027060C">
        <w:rPr>
          <w:rFonts w:ascii="Times New Roman" w:hAnsi="Times New Roman" w:cs="Times New Roman"/>
          <w:sz w:val="28"/>
          <w:szCs w:val="28"/>
        </w:rPr>
        <w:t xml:space="preserve">садов </w:t>
      </w:r>
      <w:proofErr w:type="spellStart"/>
      <w:r w:rsidR="00437EDE" w:rsidRPr="0027060C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27060C">
        <w:rPr>
          <w:rFonts w:ascii="Times New Roman" w:hAnsi="Times New Roman" w:cs="Times New Roman"/>
          <w:sz w:val="28"/>
          <w:szCs w:val="28"/>
        </w:rPr>
        <w:t>-Удэ, возраст участников 5-7 лет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Участники фестиваля представляют презентацию или </w:t>
      </w:r>
      <w:r w:rsidR="00437EDE" w:rsidRPr="0027060C">
        <w:rPr>
          <w:rFonts w:ascii="Times New Roman" w:hAnsi="Times New Roman" w:cs="Times New Roman"/>
          <w:sz w:val="28"/>
          <w:szCs w:val="28"/>
        </w:rPr>
        <w:t>В</w:t>
      </w:r>
      <w:r w:rsidR="00437EDE" w:rsidRPr="0027060C">
        <w:rPr>
          <w:rFonts w:ascii="Times New Roman" w:hAnsi="Times New Roman" w:cs="Times New Roman"/>
          <w:b/>
          <w:sz w:val="28"/>
          <w:szCs w:val="28"/>
        </w:rPr>
        <w:t>идеоролик,</w:t>
      </w:r>
      <w:r w:rsidRPr="0027060C">
        <w:rPr>
          <w:rFonts w:ascii="Times New Roman" w:hAnsi="Times New Roman" w:cs="Times New Roman"/>
          <w:b/>
          <w:sz w:val="28"/>
          <w:szCs w:val="28"/>
        </w:rPr>
        <w:t xml:space="preserve"> составленный из фотографий и видеосюжетов увлечения </w:t>
      </w:r>
      <w:r w:rsidR="00437EDE" w:rsidRPr="0027060C">
        <w:rPr>
          <w:rFonts w:ascii="Times New Roman" w:hAnsi="Times New Roman" w:cs="Times New Roman"/>
          <w:b/>
          <w:sz w:val="28"/>
          <w:szCs w:val="28"/>
        </w:rPr>
        <w:t>участника с</w:t>
      </w:r>
      <w:r w:rsidRPr="0027060C">
        <w:rPr>
          <w:rFonts w:ascii="Times New Roman" w:hAnsi="Times New Roman" w:cs="Times New Roman"/>
          <w:b/>
          <w:sz w:val="28"/>
          <w:szCs w:val="28"/>
        </w:rPr>
        <w:t xml:space="preserve"> озвучиванием- </w:t>
      </w:r>
      <w:r w:rsidR="00B90E03">
        <w:rPr>
          <w:rFonts w:ascii="Times New Roman" w:hAnsi="Times New Roman" w:cs="Times New Roman"/>
          <w:b/>
          <w:sz w:val="28"/>
          <w:szCs w:val="28"/>
        </w:rPr>
        <w:t xml:space="preserve"> хронометраж </w:t>
      </w:r>
      <w:r w:rsidRPr="0027060C">
        <w:rPr>
          <w:rFonts w:ascii="Times New Roman" w:hAnsi="Times New Roman" w:cs="Times New Roman"/>
          <w:sz w:val="28"/>
          <w:szCs w:val="28"/>
        </w:rPr>
        <w:t>1</w:t>
      </w:r>
      <w:r w:rsidR="00B90E03">
        <w:rPr>
          <w:rFonts w:ascii="Times New Roman" w:hAnsi="Times New Roman" w:cs="Times New Roman"/>
          <w:sz w:val="28"/>
          <w:szCs w:val="28"/>
        </w:rPr>
        <w:t xml:space="preserve">м </w:t>
      </w:r>
      <w:r w:rsidRPr="0027060C">
        <w:rPr>
          <w:rFonts w:ascii="Times New Roman" w:hAnsi="Times New Roman" w:cs="Times New Roman"/>
          <w:sz w:val="28"/>
          <w:szCs w:val="28"/>
        </w:rPr>
        <w:t xml:space="preserve">30 </w:t>
      </w:r>
      <w:r w:rsidR="00B90E03">
        <w:rPr>
          <w:rFonts w:ascii="Times New Roman" w:hAnsi="Times New Roman" w:cs="Times New Roman"/>
          <w:sz w:val="28"/>
          <w:szCs w:val="28"/>
        </w:rPr>
        <w:t>сек</w:t>
      </w:r>
      <w:r w:rsidRPr="00270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Обязательные требования в номинации «Вокал»: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Участники исполняют 1 конкурсное произведение, хронометраж которого не должен превышать 2 минут.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Запрещается выступление вокалистов под фонограмму, в которой прописан голос;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Конкурсные выступления проводятся с использованием фонограмм "минус", "живого" аккомпанемента (инструментальный ансамбль, фортепиано, баян и т.п.) или без сопровождения;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Возможно участие вокалистов и </w:t>
      </w:r>
      <w:proofErr w:type="spellStart"/>
      <w:r w:rsidRPr="0027060C">
        <w:rPr>
          <w:sz w:val="28"/>
          <w:szCs w:val="28"/>
        </w:rPr>
        <w:t>подтанцовки</w:t>
      </w:r>
      <w:proofErr w:type="spellEnd"/>
      <w:r w:rsidRPr="0027060C">
        <w:rPr>
          <w:sz w:val="28"/>
          <w:szCs w:val="28"/>
        </w:rPr>
        <w:t xml:space="preserve"> (по заявлению конкурсантов). На оценку жюри влияют только вокальные данные конкурсанта;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Критерии оценки в номинации «Вокал»: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1. Техника исполнения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2. Музыкальность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3. Эмоциональность, выразительность, артистичность, воплощение образа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4. Чистота интонирования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5. Репертуар, соответствующий возрасту и уровню подготовленности исполнителя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6. Уровень сложности репертуара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 «</w:t>
      </w:r>
      <w:r w:rsidR="00437EDE" w:rsidRPr="0027060C">
        <w:rPr>
          <w:b/>
          <w:bCs/>
          <w:sz w:val="28"/>
          <w:szCs w:val="28"/>
        </w:rPr>
        <w:t xml:space="preserve">ХОРЕОГРАФИЯ» </w:t>
      </w:r>
      <w:r w:rsidR="00437EDE">
        <w:rPr>
          <w:sz w:val="28"/>
          <w:szCs w:val="28"/>
        </w:rPr>
        <w:t>НОМИНАЦИИ</w:t>
      </w:r>
      <w:r w:rsidRPr="0027060C">
        <w:rPr>
          <w:b/>
          <w:bCs/>
          <w:sz w:val="28"/>
          <w:szCs w:val="28"/>
        </w:rPr>
        <w:t xml:space="preserve">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Народный или народно-стилизованный танец;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60C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27060C">
        <w:rPr>
          <w:rFonts w:ascii="Times New Roman" w:hAnsi="Times New Roman" w:cs="Times New Roman"/>
          <w:sz w:val="28"/>
          <w:szCs w:val="28"/>
        </w:rPr>
        <w:t xml:space="preserve"> - спортивный танец – сочетание хореографии, акробатики, гимнастики;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Эстрадный танец;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Танцевальное шоу.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Обязательные требования в номинации «Хореография»: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>В каждой номинации участниками исполняется 1 конкурсный номер.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Продолжительность одного выступления не более 3 минут;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lastRenderedPageBreak/>
        <w:t xml:space="preserve">Критерии оценки в номинации «Хореография»: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1. Чистота и техника исполнения движений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2. Музыкальность (ритмичность) – умение протанцевать музыку, выделив сильные и слабые доли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3.  Эстетика костюмов, использование реквизита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4.  Композиционное построение номера, рисунок танца, выбор танцевальных элементов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5.  Уровень сложности движений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«ТЕАТРАЛЬНАЯ МИНИАТЮРА»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Номинации (жанры):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Музыкальный (мюзикл)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>Народный, фольклорный, литературный театр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Кукольный,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Танцевальный спектакль.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Конкурсанты представляют отрывок из спектакля, хронометраж не более 5 минут.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Критерии оценки в номинации «Театральная миниатюра»: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1.  Исполнительское мастерство, умение участников использовать средства выразительности (интонация, мимика, жесты и др.)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3. Знание участниками номера текста своих персонажей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4.  Художественное и музыкальное оформление спектакля или литературно-музыкальной композиции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7. Наличие костюмов и их соответствие спектаклю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8. Культура речи и дикция актеров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Обязательные требования: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4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Участники исполняют 1 произведение с указанной в заявке продолжительностью 7-10 мин.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14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Сценическое оборудование, техническое оснащение и декорации к спектаклям коллективы обеспечивают самостоятельно.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 «ХУДОЖЕСТВЕННОЕ СЛОВО»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spacing w:after="291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Исполняется 1 произведение. Максимальная продолжительность произведения 2 минуты. </w:t>
      </w:r>
    </w:p>
    <w:p w:rsidR="009A254E" w:rsidRPr="0027060C" w:rsidRDefault="009A254E" w:rsidP="00705C02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Критерии оценки: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1. Исполнительское мастерство: артистизм, контакт со зрителем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>2. Соблюдение средств выразительного чтения (логическое ударение, интонация, темп, знание материала наизусть)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3. Соответствие исполняемого материала возрасту и индивидуальности конкурсанта 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4. Культура речи и дикция исполнителя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«ЦИРКОВОЕ ИСКУССТВО»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Акробатика, пластический этюд;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60C">
        <w:rPr>
          <w:rFonts w:ascii="Times New Roman" w:hAnsi="Times New Roman" w:cs="Times New Roman"/>
          <w:sz w:val="28"/>
          <w:szCs w:val="28"/>
        </w:rPr>
        <w:t>Жонгляж</w:t>
      </w:r>
      <w:proofErr w:type="spellEnd"/>
      <w:r w:rsidRPr="002706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Клоунада;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lastRenderedPageBreak/>
        <w:t>Оригинальный жанр</w:t>
      </w:r>
    </w:p>
    <w:p w:rsidR="009A254E" w:rsidRPr="0027060C" w:rsidRDefault="009A254E" w:rsidP="00437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 разноплановые творческие номера, не входящие в другие номинации </w:t>
      </w:r>
      <w:r w:rsidR="00437EDE" w:rsidRPr="0027060C">
        <w:rPr>
          <w:rFonts w:ascii="Times New Roman" w:hAnsi="Times New Roman" w:cs="Times New Roman"/>
          <w:sz w:val="28"/>
          <w:szCs w:val="28"/>
        </w:rPr>
        <w:t>(ребенок</w:t>
      </w:r>
      <w:r w:rsidRPr="0027060C">
        <w:rPr>
          <w:rFonts w:ascii="Times New Roman" w:hAnsi="Times New Roman" w:cs="Times New Roman"/>
          <w:sz w:val="28"/>
          <w:szCs w:val="28"/>
        </w:rPr>
        <w:t xml:space="preserve"> с необычным увлечением и способностями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Обязательные требования: </w:t>
      </w:r>
    </w:p>
    <w:p w:rsidR="009A254E" w:rsidRPr="0027060C" w:rsidRDefault="009A254E" w:rsidP="00437ED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Для участия необходимо представить один номер общей продолжительностью не более 3 мин. 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b/>
          <w:bCs/>
          <w:sz w:val="28"/>
          <w:szCs w:val="28"/>
        </w:rPr>
        <w:t xml:space="preserve">Критериями оценки конкурса являются: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Сценичность (пластика, костюм, культура исполнения, артистизм)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 Сложность исполняемой программы </w:t>
      </w:r>
    </w:p>
    <w:p w:rsidR="009A254E" w:rsidRPr="0027060C" w:rsidRDefault="009A254E" w:rsidP="00437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0C">
        <w:rPr>
          <w:rFonts w:ascii="Times New Roman" w:hAnsi="Times New Roman" w:cs="Times New Roman"/>
          <w:sz w:val="28"/>
          <w:szCs w:val="28"/>
        </w:rPr>
        <w:t xml:space="preserve"> Общее художественное впечатление </w:t>
      </w:r>
    </w:p>
    <w:p w:rsidR="009A254E" w:rsidRPr="0027060C" w:rsidRDefault="009A254E" w:rsidP="00437EDE">
      <w:pPr>
        <w:pStyle w:val="p6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bCs/>
          <w:sz w:val="28"/>
          <w:szCs w:val="28"/>
        </w:rPr>
      </w:pPr>
      <w:r w:rsidRPr="0027060C">
        <w:rPr>
          <w:sz w:val="28"/>
          <w:szCs w:val="28"/>
        </w:rPr>
        <w:t xml:space="preserve">4. </w:t>
      </w:r>
      <w:r w:rsidRPr="0027060C">
        <w:rPr>
          <w:b/>
          <w:bCs/>
          <w:sz w:val="28"/>
          <w:szCs w:val="28"/>
        </w:rPr>
        <w:t>ЖЮРИ</w:t>
      </w:r>
    </w:p>
    <w:p w:rsidR="009A254E" w:rsidRPr="0027060C" w:rsidRDefault="009A254E" w:rsidP="00437EDE">
      <w:pPr>
        <w:pStyle w:val="p11"/>
        <w:shd w:val="clear" w:color="auto" w:fill="FFFFFF"/>
        <w:spacing w:before="0" w:beforeAutospacing="0" w:after="0" w:afterAutospacing="0"/>
        <w:ind w:right="19"/>
        <w:jc w:val="both"/>
        <w:rPr>
          <w:bCs/>
          <w:color w:val="000000"/>
          <w:sz w:val="28"/>
          <w:szCs w:val="28"/>
        </w:rPr>
      </w:pPr>
      <w:r w:rsidRPr="0027060C">
        <w:rPr>
          <w:sz w:val="28"/>
          <w:szCs w:val="28"/>
        </w:rPr>
        <w:t>4.</w:t>
      </w:r>
      <w:r w:rsidRPr="0027060C">
        <w:rPr>
          <w:bCs/>
          <w:color w:val="000000"/>
          <w:sz w:val="28"/>
          <w:szCs w:val="28"/>
        </w:rPr>
        <w:t xml:space="preserve">1 Организаторы формируют жюри из числа представителей общественности квалифицированных, независимых специалистов города, органов государственной власти, Министерства </w:t>
      </w:r>
      <w:r w:rsidR="00437EDE" w:rsidRPr="0027060C">
        <w:rPr>
          <w:bCs/>
          <w:color w:val="000000"/>
          <w:sz w:val="28"/>
          <w:szCs w:val="28"/>
        </w:rPr>
        <w:t>культуры, науки</w:t>
      </w:r>
      <w:r w:rsidRPr="0027060C">
        <w:rPr>
          <w:bCs/>
          <w:color w:val="000000"/>
          <w:sz w:val="28"/>
          <w:szCs w:val="28"/>
        </w:rPr>
        <w:t xml:space="preserve"> и образования Республики Бурятия, представителей СМИ. </w:t>
      </w:r>
    </w:p>
    <w:p w:rsidR="009A254E" w:rsidRPr="0027060C" w:rsidRDefault="009A254E" w:rsidP="00437EDE">
      <w:pPr>
        <w:pStyle w:val="p11"/>
        <w:shd w:val="clear" w:color="auto" w:fill="FFFFFF"/>
        <w:spacing w:before="0" w:beforeAutospacing="0" w:after="0" w:afterAutospacing="0"/>
        <w:ind w:right="19"/>
        <w:jc w:val="both"/>
        <w:rPr>
          <w:bCs/>
          <w:color w:val="000000"/>
          <w:sz w:val="28"/>
          <w:szCs w:val="28"/>
        </w:rPr>
      </w:pPr>
      <w:r w:rsidRPr="0027060C">
        <w:rPr>
          <w:sz w:val="28"/>
          <w:szCs w:val="28"/>
        </w:rPr>
        <w:t>4.</w:t>
      </w:r>
      <w:r w:rsidRPr="0027060C">
        <w:rPr>
          <w:bCs/>
          <w:color w:val="000000"/>
          <w:sz w:val="28"/>
          <w:szCs w:val="28"/>
        </w:rPr>
        <w:t xml:space="preserve">2 В конкурсе оценивается </w:t>
      </w:r>
      <w:r w:rsidR="00437EDE" w:rsidRPr="0027060C">
        <w:rPr>
          <w:bCs/>
          <w:color w:val="000000"/>
          <w:sz w:val="28"/>
          <w:szCs w:val="28"/>
        </w:rPr>
        <w:t>каждая номинация по</w:t>
      </w:r>
      <w:r w:rsidRPr="0027060C">
        <w:rPr>
          <w:bCs/>
          <w:color w:val="000000"/>
          <w:sz w:val="28"/>
          <w:szCs w:val="28"/>
        </w:rPr>
        <w:t xml:space="preserve"> 10-бальной шкале. </w:t>
      </w:r>
    </w:p>
    <w:p w:rsidR="009A254E" w:rsidRPr="0027060C" w:rsidRDefault="009A254E" w:rsidP="00437EDE">
      <w:pPr>
        <w:pStyle w:val="p11"/>
        <w:shd w:val="clear" w:color="auto" w:fill="FFFFFF"/>
        <w:spacing w:before="0" w:beforeAutospacing="0" w:after="0" w:afterAutospacing="0"/>
        <w:ind w:right="19"/>
        <w:jc w:val="both"/>
        <w:rPr>
          <w:bCs/>
          <w:color w:val="000000"/>
          <w:sz w:val="28"/>
          <w:szCs w:val="28"/>
        </w:rPr>
      </w:pPr>
      <w:r w:rsidRPr="0027060C">
        <w:rPr>
          <w:bCs/>
          <w:color w:val="000000"/>
          <w:sz w:val="28"/>
          <w:szCs w:val="28"/>
        </w:rPr>
        <w:t>4.3. Решение жюри является окончательным и пересмотру не подлежит.</w:t>
      </w:r>
    </w:p>
    <w:p w:rsidR="009A254E" w:rsidRPr="0027060C" w:rsidRDefault="00705C02" w:rsidP="00437EDE">
      <w:pPr>
        <w:pStyle w:val="p12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9A254E" w:rsidRPr="0027060C">
        <w:rPr>
          <w:sz w:val="28"/>
          <w:szCs w:val="28"/>
        </w:rPr>
        <w:t>.</w:t>
      </w:r>
      <w:r w:rsidR="009A254E" w:rsidRPr="0027060C">
        <w:rPr>
          <w:rStyle w:val="s1"/>
          <w:b/>
          <w:bCs/>
          <w:color w:val="000000"/>
          <w:sz w:val="28"/>
          <w:szCs w:val="28"/>
        </w:rPr>
        <w:t>. Особые положения</w:t>
      </w:r>
    </w:p>
    <w:p w:rsidR="009A254E" w:rsidRPr="0027060C" w:rsidRDefault="00705C02" w:rsidP="00437ED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437EDE">
        <w:rPr>
          <w:bCs/>
          <w:color w:val="000000"/>
          <w:sz w:val="28"/>
          <w:szCs w:val="28"/>
        </w:rPr>
        <w:t>.1.</w:t>
      </w:r>
      <w:r w:rsidR="009A254E" w:rsidRPr="0027060C">
        <w:rPr>
          <w:bCs/>
          <w:color w:val="000000"/>
          <w:sz w:val="28"/>
          <w:szCs w:val="28"/>
        </w:rPr>
        <w:t>Дополнительный конкурс «Самая яркая группа поддержки» Оценивается оригинальность, громкость, содержание выступления группы поддержки. Победившая группа поддержки получает специальный приз.</w:t>
      </w:r>
    </w:p>
    <w:p w:rsidR="009A254E" w:rsidRPr="0027060C" w:rsidRDefault="009A254E" w:rsidP="00437EDE">
      <w:pPr>
        <w:pStyle w:val="Default"/>
        <w:tabs>
          <w:tab w:val="left" w:pos="0"/>
        </w:tabs>
        <w:spacing w:after="14"/>
        <w:jc w:val="both"/>
        <w:rPr>
          <w:sz w:val="28"/>
          <w:szCs w:val="28"/>
        </w:rPr>
      </w:pPr>
      <w:r w:rsidRPr="0027060C">
        <w:rPr>
          <w:sz w:val="28"/>
          <w:szCs w:val="28"/>
        </w:rPr>
        <w:t xml:space="preserve"> </w:t>
      </w:r>
      <w:proofErr w:type="gramStart"/>
      <w:r w:rsidR="00705C02">
        <w:rPr>
          <w:sz w:val="28"/>
          <w:szCs w:val="28"/>
        </w:rPr>
        <w:t>5</w:t>
      </w:r>
      <w:r w:rsidRPr="0027060C">
        <w:rPr>
          <w:sz w:val="28"/>
          <w:szCs w:val="28"/>
        </w:rPr>
        <w:t>.2  Ответственность</w:t>
      </w:r>
      <w:proofErr w:type="gramEnd"/>
      <w:r w:rsidRPr="0027060C">
        <w:rPr>
          <w:sz w:val="28"/>
          <w:szCs w:val="28"/>
        </w:rPr>
        <w:t xml:space="preserve"> за безопасность , охрану жизни и здоровья участников в пути следования возлагается на  назначенного ответственного руководителя  детского сада. Медицинское обслуживание в период фестиваля – конкурса осуществляет медицинская сестра МБДОУ №71 «Огонек</w:t>
      </w:r>
      <w:proofErr w:type="gramStart"/>
      <w:r w:rsidRPr="0027060C">
        <w:rPr>
          <w:sz w:val="28"/>
          <w:szCs w:val="28"/>
        </w:rPr>
        <w:t>»</w:t>
      </w:r>
      <w:r w:rsidR="0027060C" w:rsidRPr="0027060C">
        <w:rPr>
          <w:sz w:val="28"/>
          <w:szCs w:val="28"/>
        </w:rPr>
        <w:t>.,</w:t>
      </w:r>
      <w:proofErr w:type="gramEnd"/>
    </w:p>
    <w:p w:rsidR="009A254E" w:rsidRPr="0027060C" w:rsidRDefault="00705C02" w:rsidP="00437EDE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A254E" w:rsidRPr="0027060C">
        <w:rPr>
          <w:b/>
          <w:sz w:val="28"/>
          <w:szCs w:val="28"/>
        </w:rPr>
        <w:t>.</w:t>
      </w:r>
      <w:r w:rsidR="0027060C" w:rsidRPr="0027060C">
        <w:rPr>
          <w:b/>
          <w:sz w:val="28"/>
          <w:szCs w:val="28"/>
        </w:rPr>
        <w:t xml:space="preserve"> </w:t>
      </w:r>
      <w:r w:rsidR="009A254E" w:rsidRPr="0027060C">
        <w:rPr>
          <w:b/>
          <w:sz w:val="28"/>
          <w:szCs w:val="28"/>
        </w:rPr>
        <w:t>НАГРАЖДЕНИЕ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sz w:val="28"/>
          <w:szCs w:val="28"/>
        </w:rPr>
        <w:t>По итогам набранных баллов в каждой номинации будут определены по 3 победителя, занявшие 1,2,3 места. Получают дипломы и призы от организаторов конкурса.  Дети</w:t>
      </w:r>
      <w:r w:rsidR="0027060C" w:rsidRPr="0027060C">
        <w:rPr>
          <w:sz w:val="28"/>
          <w:szCs w:val="28"/>
        </w:rPr>
        <w:t>,</w:t>
      </w:r>
      <w:r w:rsidRPr="0027060C">
        <w:rPr>
          <w:sz w:val="28"/>
          <w:szCs w:val="28"/>
        </w:rPr>
        <w:t xml:space="preserve"> не занявшие место</w:t>
      </w:r>
      <w:r w:rsidR="00705C02">
        <w:rPr>
          <w:sz w:val="28"/>
          <w:szCs w:val="28"/>
        </w:rPr>
        <w:t>,</w:t>
      </w:r>
      <w:r w:rsidRPr="0027060C">
        <w:rPr>
          <w:sz w:val="28"/>
          <w:szCs w:val="28"/>
        </w:rPr>
        <w:t xml:space="preserve"> награждаются диплома участника фестиваля –конкурс «Удивительные дети 2020 г»</w:t>
      </w:r>
      <w:r w:rsidR="0027060C" w:rsidRPr="0027060C">
        <w:rPr>
          <w:sz w:val="28"/>
          <w:szCs w:val="28"/>
        </w:rPr>
        <w:t>.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proofErr w:type="gramStart"/>
      <w:r w:rsidRPr="0027060C">
        <w:rPr>
          <w:sz w:val="28"/>
          <w:szCs w:val="28"/>
        </w:rPr>
        <w:t>Специальная  номинация</w:t>
      </w:r>
      <w:proofErr w:type="gramEnd"/>
      <w:r w:rsidRPr="0027060C">
        <w:rPr>
          <w:sz w:val="28"/>
          <w:szCs w:val="28"/>
        </w:rPr>
        <w:t xml:space="preserve"> фестиваля –конкурса   «</w:t>
      </w:r>
      <w:r w:rsidRPr="0027060C">
        <w:rPr>
          <w:b/>
          <w:bCs/>
          <w:i/>
          <w:iCs/>
          <w:sz w:val="28"/>
          <w:szCs w:val="28"/>
        </w:rPr>
        <w:t>Удивительные дети-2020г!»  -гран-При.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</w:p>
    <w:p w:rsidR="00705C02" w:rsidRDefault="00705C02" w:rsidP="00437EDE">
      <w:pPr>
        <w:pStyle w:val="Default"/>
        <w:jc w:val="right"/>
        <w:rPr>
          <w:sz w:val="28"/>
          <w:szCs w:val="28"/>
        </w:rPr>
      </w:pPr>
    </w:p>
    <w:p w:rsidR="00705C02" w:rsidRDefault="00705C02" w:rsidP="00437EDE">
      <w:pPr>
        <w:pStyle w:val="Default"/>
        <w:jc w:val="right"/>
        <w:rPr>
          <w:sz w:val="28"/>
          <w:szCs w:val="28"/>
        </w:rPr>
      </w:pPr>
    </w:p>
    <w:p w:rsidR="00705C02" w:rsidRDefault="00705C02" w:rsidP="00437EDE">
      <w:pPr>
        <w:pStyle w:val="Default"/>
        <w:jc w:val="right"/>
        <w:rPr>
          <w:sz w:val="28"/>
          <w:szCs w:val="28"/>
        </w:rPr>
      </w:pPr>
    </w:p>
    <w:p w:rsidR="00705C02" w:rsidRDefault="00705C02" w:rsidP="00437EDE">
      <w:pPr>
        <w:pStyle w:val="Default"/>
        <w:jc w:val="right"/>
        <w:rPr>
          <w:sz w:val="28"/>
          <w:szCs w:val="28"/>
        </w:rPr>
      </w:pPr>
    </w:p>
    <w:p w:rsidR="0021666C" w:rsidRDefault="0021666C" w:rsidP="00437EDE">
      <w:pPr>
        <w:pStyle w:val="Default"/>
        <w:jc w:val="right"/>
        <w:rPr>
          <w:sz w:val="28"/>
          <w:szCs w:val="28"/>
        </w:rPr>
      </w:pPr>
    </w:p>
    <w:p w:rsidR="0021666C" w:rsidRDefault="0021666C" w:rsidP="00437EDE">
      <w:pPr>
        <w:pStyle w:val="Default"/>
        <w:jc w:val="right"/>
        <w:rPr>
          <w:sz w:val="28"/>
          <w:szCs w:val="28"/>
        </w:rPr>
      </w:pPr>
    </w:p>
    <w:p w:rsidR="0021666C" w:rsidRDefault="0021666C" w:rsidP="00437EDE">
      <w:pPr>
        <w:pStyle w:val="Default"/>
        <w:jc w:val="right"/>
        <w:rPr>
          <w:sz w:val="28"/>
          <w:szCs w:val="28"/>
        </w:rPr>
      </w:pPr>
    </w:p>
    <w:p w:rsidR="0021666C" w:rsidRDefault="0021666C" w:rsidP="00437EDE">
      <w:pPr>
        <w:pStyle w:val="Default"/>
        <w:jc w:val="right"/>
        <w:rPr>
          <w:sz w:val="28"/>
          <w:szCs w:val="28"/>
        </w:rPr>
      </w:pPr>
    </w:p>
    <w:p w:rsidR="0021666C" w:rsidRDefault="0021666C" w:rsidP="00437EDE">
      <w:pPr>
        <w:pStyle w:val="Default"/>
        <w:jc w:val="right"/>
        <w:rPr>
          <w:sz w:val="28"/>
          <w:szCs w:val="28"/>
        </w:rPr>
      </w:pPr>
    </w:p>
    <w:p w:rsidR="0021666C" w:rsidRDefault="0021666C" w:rsidP="00437EDE">
      <w:pPr>
        <w:pStyle w:val="Default"/>
        <w:jc w:val="right"/>
        <w:rPr>
          <w:sz w:val="28"/>
          <w:szCs w:val="28"/>
        </w:rPr>
      </w:pPr>
    </w:p>
    <w:p w:rsidR="00705C02" w:rsidRDefault="00705C02" w:rsidP="00437EDE">
      <w:pPr>
        <w:pStyle w:val="Default"/>
        <w:jc w:val="right"/>
        <w:rPr>
          <w:sz w:val="28"/>
          <w:szCs w:val="28"/>
        </w:rPr>
      </w:pPr>
    </w:p>
    <w:p w:rsidR="009A254E" w:rsidRPr="0027060C" w:rsidRDefault="009A254E" w:rsidP="00437EDE">
      <w:pPr>
        <w:pStyle w:val="Default"/>
        <w:jc w:val="right"/>
        <w:rPr>
          <w:sz w:val="28"/>
          <w:szCs w:val="28"/>
        </w:rPr>
      </w:pPr>
      <w:r w:rsidRPr="0027060C">
        <w:rPr>
          <w:sz w:val="28"/>
          <w:szCs w:val="28"/>
        </w:rPr>
        <w:t>Приложение №1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  <w:r w:rsidRPr="0027060C">
        <w:rPr>
          <w:sz w:val="28"/>
          <w:szCs w:val="28"/>
        </w:rPr>
        <w:t>Заявка на участие в фестивале-конкурсе «Удивительные дети -2020 г»</w:t>
      </w:r>
    </w:p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2"/>
        <w:gridCol w:w="1809"/>
        <w:gridCol w:w="1110"/>
        <w:gridCol w:w="1726"/>
        <w:gridCol w:w="2818"/>
      </w:tblGrid>
      <w:tr w:rsidR="009A254E" w:rsidRPr="0027060C" w:rsidTr="003A4F43">
        <w:tc>
          <w:tcPr>
            <w:tcW w:w="1902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  <w:r w:rsidRPr="0027060C">
              <w:rPr>
                <w:sz w:val="28"/>
                <w:szCs w:val="28"/>
              </w:rPr>
              <w:t>Учреждение</w:t>
            </w:r>
          </w:p>
        </w:tc>
        <w:tc>
          <w:tcPr>
            <w:tcW w:w="1886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7060C">
              <w:rPr>
                <w:sz w:val="28"/>
                <w:szCs w:val="28"/>
              </w:rPr>
              <w:t>Ф,и</w:t>
            </w:r>
            <w:proofErr w:type="spellEnd"/>
            <w:proofErr w:type="gramEnd"/>
            <w:r w:rsidRPr="0027060C">
              <w:rPr>
                <w:sz w:val="28"/>
                <w:szCs w:val="28"/>
              </w:rPr>
              <w:t xml:space="preserve"> ребенка</w:t>
            </w:r>
          </w:p>
        </w:tc>
        <w:tc>
          <w:tcPr>
            <w:tcW w:w="1110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  <w:r w:rsidRPr="0027060C">
              <w:rPr>
                <w:sz w:val="28"/>
                <w:szCs w:val="28"/>
              </w:rPr>
              <w:t>возраст</w:t>
            </w:r>
          </w:p>
        </w:tc>
        <w:tc>
          <w:tcPr>
            <w:tcW w:w="1731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  <w:r w:rsidRPr="0027060C">
              <w:rPr>
                <w:sz w:val="28"/>
                <w:szCs w:val="28"/>
              </w:rPr>
              <w:t>Указать номинацию, в которой будет участвовать</w:t>
            </w:r>
          </w:p>
        </w:tc>
        <w:tc>
          <w:tcPr>
            <w:tcW w:w="2942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  <w:r w:rsidRPr="0027060C">
              <w:rPr>
                <w:sz w:val="28"/>
                <w:szCs w:val="28"/>
              </w:rPr>
              <w:t>Способность ребенка, кратко описать</w:t>
            </w:r>
          </w:p>
        </w:tc>
      </w:tr>
      <w:tr w:rsidR="009A254E" w:rsidRPr="0027060C" w:rsidTr="003A4F43">
        <w:tc>
          <w:tcPr>
            <w:tcW w:w="1902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A254E" w:rsidRPr="0027060C" w:rsidTr="003A4F43">
        <w:tc>
          <w:tcPr>
            <w:tcW w:w="1902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9A254E" w:rsidRPr="0027060C" w:rsidRDefault="009A254E" w:rsidP="00437ED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9A254E" w:rsidRPr="0027060C" w:rsidRDefault="009A254E" w:rsidP="00437EDE">
      <w:pPr>
        <w:pStyle w:val="Default"/>
        <w:jc w:val="both"/>
        <w:rPr>
          <w:sz w:val="28"/>
          <w:szCs w:val="28"/>
        </w:rPr>
      </w:pPr>
    </w:p>
    <w:p w:rsidR="00577042" w:rsidRPr="0027060C" w:rsidRDefault="00577042" w:rsidP="00437EDE">
      <w:pPr>
        <w:jc w:val="both"/>
        <w:rPr>
          <w:sz w:val="28"/>
          <w:szCs w:val="28"/>
        </w:rPr>
      </w:pPr>
    </w:p>
    <w:sectPr w:rsidR="00577042" w:rsidRPr="0027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A3A0E"/>
    <w:multiLevelType w:val="hybridMultilevel"/>
    <w:tmpl w:val="EEBAD706"/>
    <w:lvl w:ilvl="0" w:tplc="361C5A5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F3DCE"/>
    <w:multiLevelType w:val="multilevel"/>
    <w:tmpl w:val="A11E7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A356531"/>
    <w:multiLevelType w:val="multilevel"/>
    <w:tmpl w:val="675E119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F39376B"/>
    <w:multiLevelType w:val="multilevel"/>
    <w:tmpl w:val="A62ECE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4E"/>
    <w:rsid w:val="001D22F9"/>
    <w:rsid w:val="0021666C"/>
    <w:rsid w:val="0027060C"/>
    <w:rsid w:val="003740DE"/>
    <w:rsid w:val="00437EDE"/>
    <w:rsid w:val="004D7BC1"/>
    <w:rsid w:val="00577042"/>
    <w:rsid w:val="00634D9D"/>
    <w:rsid w:val="00705C02"/>
    <w:rsid w:val="009A254E"/>
    <w:rsid w:val="00A75CAA"/>
    <w:rsid w:val="00AC04D9"/>
    <w:rsid w:val="00B24663"/>
    <w:rsid w:val="00B90E03"/>
    <w:rsid w:val="00D30C95"/>
    <w:rsid w:val="00F2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E1134-1C07-443B-947E-BDFCD5CB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54E"/>
    <w:pPr>
      <w:spacing w:after="0" w:line="240" w:lineRule="auto"/>
    </w:pPr>
  </w:style>
  <w:style w:type="paragraph" w:customStyle="1" w:styleId="Default">
    <w:name w:val="Default"/>
    <w:rsid w:val="009A25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A2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rsid w:val="009A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A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A254E"/>
  </w:style>
  <w:style w:type="paragraph" w:customStyle="1" w:styleId="p12">
    <w:name w:val="p12"/>
    <w:basedOn w:val="a"/>
    <w:rsid w:val="009A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7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7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E7993-A1E1-41B3-A767-50310A01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9</cp:revision>
  <cp:lastPrinted>2020-03-13T05:03:00Z</cp:lastPrinted>
  <dcterms:created xsi:type="dcterms:W3CDTF">2020-02-12T08:46:00Z</dcterms:created>
  <dcterms:modified xsi:type="dcterms:W3CDTF">2020-03-27T08:13:00Z</dcterms:modified>
</cp:coreProperties>
</file>