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9E" w:rsidRDefault="0001129E" w:rsidP="009510B6">
      <w:pPr>
        <w:pStyle w:val="c3"/>
        <w:shd w:val="clear" w:color="auto" w:fill="FFFFFF"/>
        <w:tabs>
          <w:tab w:val="left" w:pos="620"/>
          <w:tab w:val="center" w:pos="5386"/>
        </w:tabs>
        <w:spacing w:before="0" w:beforeAutospacing="0" w:after="0" w:afterAutospacing="0"/>
        <w:rPr>
          <w:rStyle w:val="c4"/>
          <w:b/>
          <w:bCs/>
          <w:color w:val="44546A" w:themeColor="text2"/>
          <w:sz w:val="40"/>
          <w:szCs w:val="40"/>
        </w:rPr>
      </w:pPr>
    </w:p>
    <w:p w:rsidR="009510B6" w:rsidRDefault="009510B6" w:rsidP="0001129E">
      <w:pPr>
        <w:pStyle w:val="c3"/>
        <w:shd w:val="clear" w:color="auto" w:fill="FFFFFF"/>
        <w:tabs>
          <w:tab w:val="left" w:pos="620"/>
          <w:tab w:val="center" w:pos="5386"/>
          <w:tab w:val="left" w:pos="10065"/>
        </w:tabs>
        <w:spacing w:before="0" w:beforeAutospacing="0" w:after="0" w:afterAutospacing="0"/>
        <w:jc w:val="center"/>
        <w:rPr>
          <w:rStyle w:val="c4"/>
          <w:b/>
          <w:bCs/>
          <w:color w:val="44546A" w:themeColor="text2"/>
          <w:sz w:val="40"/>
          <w:szCs w:val="40"/>
        </w:rPr>
      </w:pPr>
      <w:bookmarkStart w:id="0" w:name="_GoBack"/>
      <w:r w:rsidRPr="0001129E">
        <w:rPr>
          <w:rStyle w:val="c4"/>
          <w:b/>
          <w:bCs/>
          <w:color w:val="FF0000"/>
          <w:sz w:val="40"/>
          <w:szCs w:val="40"/>
        </w:rPr>
        <w:t>Памятка для родителей будущего первоклассника</w:t>
      </w:r>
    </w:p>
    <w:bookmarkEnd w:id="0"/>
    <w:p w:rsidR="009510B6" w:rsidRPr="00412DF7" w:rsidRDefault="009510B6" w:rsidP="009510B6">
      <w:pPr>
        <w:pStyle w:val="c3"/>
        <w:shd w:val="clear" w:color="auto" w:fill="FFFFFF"/>
        <w:tabs>
          <w:tab w:val="left" w:pos="620"/>
          <w:tab w:val="center" w:pos="5386"/>
        </w:tabs>
        <w:spacing w:before="0" w:beforeAutospacing="0" w:after="0" w:afterAutospacing="0"/>
        <w:rPr>
          <w:color w:val="44546A" w:themeColor="text2"/>
          <w:sz w:val="40"/>
          <w:szCs w:val="40"/>
        </w:rPr>
      </w:pPr>
    </w:p>
    <w:p w:rsidR="009510B6" w:rsidRPr="00412DF7" w:rsidRDefault="009510B6" w:rsidP="0001129E">
      <w:pPr>
        <w:pStyle w:val="c3"/>
        <w:shd w:val="clear" w:color="auto" w:fill="FFFFFF"/>
        <w:spacing w:before="0" w:beforeAutospacing="0" w:after="0" w:afterAutospacing="0" w:line="312" w:lineRule="auto"/>
        <w:jc w:val="center"/>
        <w:rPr>
          <w:b/>
          <w:color w:val="000000"/>
          <w:sz w:val="36"/>
          <w:szCs w:val="36"/>
        </w:rPr>
      </w:pPr>
      <w:r w:rsidRPr="00412DF7">
        <w:rPr>
          <w:rStyle w:val="c1"/>
          <w:b/>
          <w:color w:val="000000"/>
          <w:sz w:val="28"/>
          <w:szCs w:val="28"/>
        </w:rPr>
        <w:t> </w:t>
      </w:r>
      <w:r w:rsidRPr="00412DF7">
        <w:rPr>
          <w:rStyle w:val="c1"/>
          <w:b/>
          <w:color w:val="000000"/>
          <w:sz w:val="36"/>
          <w:szCs w:val="36"/>
        </w:rPr>
        <w:t>Общие рекомендации родителям будущих первоклассников.</w:t>
      </w:r>
    </w:p>
    <w:p w:rsidR="009510B6" w:rsidRPr="00A0656D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 w:firstLine="540"/>
        <w:jc w:val="both"/>
        <w:rPr>
          <w:color w:val="000000"/>
          <w:sz w:val="36"/>
          <w:szCs w:val="36"/>
        </w:rPr>
      </w:pPr>
      <w:r w:rsidRPr="00A0656D">
        <w:rPr>
          <w:rStyle w:val="c1"/>
          <w:color w:val="000000"/>
          <w:sz w:val="36"/>
          <w:szCs w:val="36"/>
        </w:rPr>
        <w:t xml:space="preserve">Принято считать, что дошкольника не учат, а развивают. Учебный процесс – основной вид деятельности только школьника. А ребенок 6-7 лет новые сведения о мире и людях получает через игровую деятельность.  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</w:t>
      </w:r>
      <w:proofErr w:type="gramStart"/>
      <w:r w:rsidRPr="00A0656D">
        <w:rPr>
          <w:rStyle w:val="c1"/>
          <w:color w:val="000000"/>
          <w:sz w:val="36"/>
          <w:szCs w:val="36"/>
        </w:rPr>
        <w:t>сам,  поможет</w:t>
      </w:r>
      <w:proofErr w:type="gramEnd"/>
      <w:r w:rsidRPr="00A0656D">
        <w:rPr>
          <w:rStyle w:val="c1"/>
          <w:color w:val="000000"/>
          <w:sz w:val="36"/>
          <w:szCs w:val="36"/>
        </w:rPr>
        <w:t xml:space="preserve"> ему быть успешным в школе.</w:t>
      </w:r>
    </w:p>
    <w:p w:rsidR="009510B6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 w:firstLine="540"/>
        <w:jc w:val="both"/>
        <w:rPr>
          <w:rStyle w:val="c1"/>
          <w:color w:val="000000"/>
          <w:sz w:val="36"/>
          <w:szCs w:val="36"/>
        </w:rPr>
      </w:pPr>
      <w:r w:rsidRPr="00A0656D">
        <w:rPr>
          <w:rStyle w:val="c1"/>
          <w:color w:val="000000"/>
          <w:sz w:val="36"/>
          <w:szCs w:val="36"/>
        </w:rPr>
        <w:t>Для вас, заботливые родители, эта памятка, 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</w:t>
      </w:r>
    </w:p>
    <w:p w:rsidR="0001129E" w:rsidRPr="00A0656D" w:rsidRDefault="0001129E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 w:firstLine="540"/>
        <w:jc w:val="both"/>
        <w:rPr>
          <w:color w:val="000000"/>
          <w:sz w:val="36"/>
          <w:szCs w:val="36"/>
        </w:rPr>
      </w:pPr>
    </w:p>
    <w:p w:rsidR="009510B6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/>
        <w:jc w:val="center"/>
        <w:rPr>
          <w:color w:val="ED7D31" w:themeColor="accent2"/>
          <w:sz w:val="36"/>
          <w:szCs w:val="36"/>
        </w:rPr>
      </w:pPr>
      <w:r w:rsidRPr="00412DF7">
        <w:rPr>
          <w:rStyle w:val="c4"/>
          <w:b/>
          <w:bCs/>
          <w:color w:val="ED7D31" w:themeColor="accent2"/>
          <w:sz w:val="36"/>
          <w:szCs w:val="36"/>
        </w:rPr>
        <w:t>На этапе подготовки:</w:t>
      </w:r>
    </w:p>
    <w:p w:rsidR="009510B6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/>
        <w:jc w:val="center"/>
        <w:rPr>
          <w:color w:val="ED7D31" w:themeColor="accent2"/>
          <w:sz w:val="36"/>
          <w:szCs w:val="36"/>
        </w:rPr>
      </w:pPr>
      <w:r>
        <w:rPr>
          <w:noProof/>
          <w:color w:val="ED7D31" w:themeColor="accent2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950AFDA" wp14:editId="177700E2">
            <wp:simplePos x="0" y="0"/>
            <wp:positionH relativeFrom="column">
              <wp:posOffset>4910455</wp:posOffset>
            </wp:positionH>
            <wp:positionV relativeFrom="paragraph">
              <wp:posOffset>256540</wp:posOffset>
            </wp:positionV>
            <wp:extent cx="1612900" cy="1467824"/>
            <wp:effectExtent l="19050" t="0" r="6350" b="0"/>
            <wp:wrapNone/>
            <wp:docPr id="4" name="Рисунок 4" descr="https://korshunova-lytmdou18.edumsko.ru/uploads/7000/25823/persona/articles/.thumbs/Pr_pravila.gif?1477052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rshunova-lytmdou18.edumsko.ru/uploads/7000/25823/persona/articles/.thumbs/Pr_pravila.gif?147705290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46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0B6" w:rsidRPr="00412DF7" w:rsidRDefault="009510B6" w:rsidP="009510B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ind w:right="283"/>
        <w:jc w:val="both"/>
        <w:rPr>
          <w:rStyle w:val="c1"/>
          <w:color w:val="ED7D31" w:themeColor="accent2"/>
          <w:sz w:val="36"/>
          <w:szCs w:val="36"/>
        </w:rPr>
      </w:pPr>
      <w:r w:rsidRPr="00A0656D">
        <w:rPr>
          <w:rStyle w:val="c1"/>
          <w:color w:val="000000"/>
          <w:sz w:val="36"/>
          <w:szCs w:val="36"/>
        </w:rPr>
        <w:t>избегайте чрезмерных требований к ребенку;</w:t>
      </w:r>
    </w:p>
    <w:p w:rsidR="009510B6" w:rsidRPr="00412DF7" w:rsidRDefault="009510B6" w:rsidP="009510B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ind w:right="283"/>
        <w:jc w:val="both"/>
        <w:rPr>
          <w:rStyle w:val="c1"/>
          <w:color w:val="ED7D31" w:themeColor="accent2"/>
          <w:sz w:val="36"/>
          <w:szCs w:val="36"/>
        </w:rPr>
      </w:pPr>
      <w:r w:rsidRPr="00412DF7">
        <w:rPr>
          <w:rStyle w:val="c1"/>
          <w:color w:val="000000"/>
          <w:sz w:val="36"/>
          <w:szCs w:val="36"/>
        </w:rPr>
        <w:t>предоставляйте право на ошибку;</w:t>
      </w:r>
    </w:p>
    <w:p w:rsidR="009510B6" w:rsidRPr="00412DF7" w:rsidRDefault="009510B6" w:rsidP="009510B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ind w:right="283"/>
        <w:jc w:val="both"/>
        <w:rPr>
          <w:rStyle w:val="c1"/>
          <w:color w:val="ED7D31" w:themeColor="accent2"/>
          <w:sz w:val="36"/>
          <w:szCs w:val="36"/>
        </w:rPr>
      </w:pPr>
      <w:r w:rsidRPr="00412DF7">
        <w:rPr>
          <w:rStyle w:val="c1"/>
          <w:color w:val="000000"/>
          <w:sz w:val="36"/>
          <w:szCs w:val="36"/>
        </w:rPr>
        <w:t> не думайте за ребёнка;</w:t>
      </w:r>
    </w:p>
    <w:p w:rsidR="009510B6" w:rsidRPr="00412DF7" w:rsidRDefault="009510B6" w:rsidP="009510B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ind w:right="283"/>
        <w:jc w:val="both"/>
        <w:rPr>
          <w:rStyle w:val="c1"/>
          <w:color w:val="ED7D31" w:themeColor="accent2"/>
          <w:sz w:val="36"/>
          <w:szCs w:val="36"/>
        </w:rPr>
      </w:pPr>
      <w:r w:rsidRPr="00412DF7">
        <w:rPr>
          <w:rStyle w:val="c1"/>
          <w:color w:val="000000"/>
          <w:sz w:val="36"/>
          <w:szCs w:val="36"/>
        </w:rPr>
        <w:t xml:space="preserve"> не перегружайте ребёнка;</w:t>
      </w:r>
    </w:p>
    <w:p w:rsidR="009510B6" w:rsidRPr="0001129E" w:rsidRDefault="009510B6" w:rsidP="009510B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ind w:right="283"/>
        <w:jc w:val="both"/>
        <w:rPr>
          <w:rStyle w:val="c1"/>
          <w:color w:val="ED7D31" w:themeColor="accent2"/>
          <w:sz w:val="36"/>
          <w:szCs w:val="36"/>
        </w:rPr>
      </w:pPr>
      <w:r w:rsidRPr="00412DF7">
        <w:rPr>
          <w:rStyle w:val="c1"/>
          <w:color w:val="000000"/>
          <w:sz w:val="36"/>
          <w:szCs w:val="36"/>
        </w:rPr>
        <w:t>устраивайте ребенку маленькие праздники.</w:t>
      </w:r>
    </w:p>
    <w:p w:rsidR="0001129E" w:rsidRDefault="0001129E" w:rsidP="0001129E">
      <w:pPr>
        <w:pStyle w:val="c0"/>
        <w:shd w:val="clear" w:color="auto" w:fill="FFFFFF"/>
        <w:spacing w:before="0" w:beforeAutospacing="0" w:after="0" w:afterAutospacing="0" w:line="312" w:lineRule="auto"/>
        <w:ind w:right="283"/>
        <w:jc w:val="both"/>
        <w:rPr>
          <w:rStyle w:val="c1"/>
          <w:color w:val="000000"/>
          <w:sz w:val="36"/>
          <w:szCs w:val="36"/>
        </w:rPr>
      </w:pPr>
    </w:p>
    <w:p w:rsidR="0001129E" w:rsidRDefault="0001129E" w:rsidP="0001129E">
      <w:pPr>
        <w:pStyle w:val="c0"/>
        <w:shd w:val="clear" w:color="auto" w:fill="FFFFFF"/>
        <w:spacing w:before="0" w:beforeAutospacing="0" w:after="0" w:afterAutospacing="0" w:line="312" w:lineRule="auto"/>
        <w:ind w:right="283"/>
        <w:jc w:val="both"/>
        <w:rPr>
          <w:rStyle w:val="c1"/>
          <w:color w:val="000000"/>
          <w:sz w:val="36"/>
          <w:szCs w:val="36"/>
        </w:rPr>
      </w:pPr>
    </w:p>
    <w:p w:rsidR="0001129E" w:rsidRDefault="0001129E" w:rsidP="0001129E">
      <w:pPr>
        <w:pStyle w:val="c0"/>
        <w:shd w:val="clear" w:color="auto" w:fill="FFFFFF"/>
        <w:spacing w:before="0" w:beforeAutospacing="0" w:after="0" w:afterAutospacing="0" w:line="312" w:lineRule="auto"/>
        <w:ind w:right="283"/>
        <w:jc w:val="both"/>
        <w:rPr>
          <w:rStyle w:val="c1"/>
          <w:color w:val="000000"/>
          <w:sz w:val="36"/>
          <w:szCs w:val="36"/>
        </w:rPr>
      </w:pPr>
    </w:p>
    <w:p w:rsidR="0001129E" w:rsidRDefault="0001129E" w:rsidP="0001129E">
      <w:pPr>
        <w:pStyle w:val="c0"/>
        <w:shd w:val="clear" w:color="auto" w:fill="FFFFFF"/>
        <w:spacing w:before="0" w:beforeAutospacing="0" w:after="0" w:afterAutospacing="0" w:line="312" w:lineRule="auto"/>
        <w:ind w:right="283"/>
        <w:jc w:val="both"/>
        <w:rPr>
          <w:rStyle w:val="c1"/>
          <w:color w:val="000000"/>
          <w:sz w:val="36"/>
          <w:szCs w:val="36"/>
        </w:rPr>
      </w:pPr>
    </w:p>
    <w:p w:rsidR="0001129E" w:rsidRPr="00412DF7" w:rsidRDefault="0001129E" w:rsidP="0001129E">
      <w:pPr>
        <w:pStyle w:val="c0"/>
        <w:shd w:val="clear" w:color="auto" w:fill="FFFFFF"/>
        <w:spacing w:before="0" w:beforeAutospacing="0" w:after="0" w:afterAutospacing="0" w:line="312" w:lineRule="auto"/>
        <w:ind w:right="283"/>
        <w:jc w:val="both"/>
        <w:rPr>
          <w:color w:val="ED7D31" w:themeColor="accent2"/>
          <w:sz w:val="36"/>
          <w:szCs w:val="36"/>
        </w:rPr>
      </w:pPr>
    </w:p>
    <w:p w:rsidR="009510B6" w:rsidRPr="004C38AC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/>
        <w:jc w:val="both"/>
        <w:rPr>
          <w:color w:val="ED7D31" w:themeColor="accent2"/>
          <w:sz w:val="36"/>
          <w:szCs w:val="36"/>
        </w:rPr>
      </w:pPr>
      <w:r w:rsidRPr="004C38AC">
        <w:rPr>
          <w:rStyle w:val="c4"/>
          <w:b/>
          <w:bCs/>
          <w:color w:val="ED7D31" w:themeColor="accent2"/>
          <w:sz w:val="36"/>
          <w:szCs w:val="36"/>
        </w:rPr>
        <w:t xml:space="preserve">         Как родители могут помочь ребенку избежать некоторых трудностей:</w:t>
      </w:r>
    </w:p>
    <w:p w:rsidR="009510B6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1069" w:right="283"/>
        <w:jc w:val="both"/>
        <w:rPr>
          <w:rStyle w:val="c1"/>
          <w:color w:val="000000"/>
          <w:sz w:val="36"/>
          <w:szCs w:val="36"/>
        </w:rPr>
      </w:pPr>
      <w:r>
        <w:rPr>
          <w:b/>
          <w:noProof/>
          <w:color w:val="44546A" w:themeColor="tex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-635</wp:posOffset>
                </wp:positionV>
                <wp:extent cx="1651000" cy="292100"/>
                <wp:effectExtent l="19050" t="53975" r="92075" b="73025"/>
                <wp:wrapNone/>
                <wp:docPr id="2" name="Стрелка впра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292100"/>
                        </a:xfrm>
                        <a:prstGeom prst="rightArrow">
                          <a:avLst>
                            <a:gd name="adj1" fmla="val 50000"/>
                            <a:gd name="adj2" fmla="val 141304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E21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376.65pt;margin-top:-.05pt;width:130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" fillcolor="#5b9bd5 [3204]" strokecolor="black [3213]" strokeweight="3pt">
                <v:shadow on="t" color="#1f4d78 [1604]" opacity=".5" offset="1pt"/>
              </v:shape>
            </w:pict>
          </mc:Fallback>
        </mc:AlternateContent>
      </w:r>
      <w:r w:rsidRPr="004C38AC">
        <w:rPr>
          <w:rStyle w:val="c1"/>
          <w:b/>
          <w:color w:val="44546A" w:themeColor="text2"/>
          <w:sz w:val="36"/>
          <w:szCs w:val="36"/>
        </w:rPr>
        <w:t>1.</w:t>
      </w:r>
      <w:r>
        <w:rPr>
          <w:rStyle w:val="c1"/>
          <w:color w:val="000000"/>
          <w:sz w:val="36"/>
          <w:szCs w:val="36"/>
        </w:rPr>
        <w:t xml:space="preserve"> </w:t>
      </w:r>
      <w:r w:rsidRPr="00A0656D">
        <w:rPr>
          <w:rStyle w:val="c1"/>
          <w:color w:val="000000"/>
          <w:sz w:val="36"/>
          <w:szCs w:val="36"/>
        </w:rPr>
        <w:t>Организуйте распорядок дня:</w:t>
      </w:r>
    </w:p>
    <w:p w:rsidR="009510B6" w:rsidRDefault="009510B6" w:rsidP="009510B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ind w:right="283"/>
        <w:jc w:val="both"/>
        <w:rPr>
          <w:rStyle w:val="c1"/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B69AAE7" wp14:editId="2FCE40BA">
            <wp:simplePos x="0" y="0"/>
            <wp:positionH relativeFrom="column">
              <wp:posOffset>4338955</wp:posOffset>
            </wp:positionH>
            <wp:positionV relativeFrom="paragraph">
              <wp:posOffset>186054</wp:posOffset>
            </wp:positionV>
            <wp:extent cx="2171700" cy="1617785"/>
            <wp:effectExtent l="19050" t="0" r="0" b="0"/>
            <wp:wrapNone/>
            <wp:docPr id="1" name="Рисунок 1" descr="http://www.cafetime.ie/wp-content/uploads/2013/11/writing-in-notebook-high-canstockphoto14741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fetime.ie/wp-content/uploads/2013/11/writing-in-notebook-high-canstockphoto147419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1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0B6" w:rsidRDefault="009510B6" w:rsidP="009510B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ind w:right="283"/>
        <w:jc w:val="both"/>
        <w:rPr>
          <w:rStyle w:val="c1"/>
          <w:color w:val="000000"/>
          <w:sz w:val="36"/>
          <w:szCs w:val="36"/>
        </w:rPr>
      </w:pPr>
      <w:r w:rsidRPr="00412DF7">
        <w:rPr>
          <w:rStyle w:val="c1"/>
          <w:color w:val="000000"/>
          <w:sz w:val="36"/>
          <w:szCs w:val="36"/>
        </w:rPr>
        <w:t>стабильный режим дня;</w:t>
      </w:r>
    </w:p>
    <w:p w:rsidR="009510B6" w:rsidRDefault="009510B6" w:rsidP="009510B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ind w:right="283"/>
        <w:jc w:val="both"/>
        <w:rPr>
          <w:rStyle w:val="c1"/>
          <w:color w:val="000000"/>
          <w:sz w:val="36"/>
          <w:szCs w:val="36"/>
        </w:rPr>
      </w:pPr>
      <w:r w:rsidRPr="00412DF7">
        <w:rPr>
          <w:rStyle w:val="c1"/>
          <w:color w:val="000000"/>
          <w:sz w:val="36"/>
          <w:szCs w:val="36"/>
        </w:rPr>
        <w:t>сбалансированное питание</w:t>
      </w:r>
      <w:r>
        <w:rPr>
          <w:rStyle w:val="c1"/>
          <w:color w:val="000000"/>
          <w:sz w:val="36"/>
          <w:szCs w:val="36"/>
        </w:rPr>
        <w:t>;</w:t>
      </w:r>
    </w:p>
    <w:p w:rsidR="009510B6" w:rsidRDefault="009510B6" w:rsidP="009510B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ind w:right="283"/>
        <w:jc w:val="both"/>
        <w:rPr>
          <w:rStyle w:val="c1"/>
          <w:color w:val="000000"/>
          <w:sz w:val="36"/>
          <w:szCs w:val="36"/>
        </w:rPr>
      </w:pPr>
      <w:r w:rsidRPr="00412DF7">
        <w:rPr>
          <w:rStyle w:val="c1"/>
          <w:color w:val="000000"/>
          <w:sz w:val="36"/>
          <w:szCs w:val="36"/>
        </w:rPr>
        <w:t>полноценный сон;</w:t>
      </w:r>
    </w:p>
    <w:p w:rsidR="009510B6" w:rsidRPr="00412DF7" w:rsidRDefault="009510B6" w:rsidP="009510B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ind w:right="283"/>
        <w:jc w:val="both"/>
        <w:rPr>
          <w:color w:val="000000"/>
          <w:sz w:val="36"/>
          <w:szCs w:val="36"/>
        </w:rPr>
      </w:pPr>
      <w:r w:rsidRPr="00412DF7">
        <w:rPr>
          <w:rStyle w:val="c1"/>
          <w:color w:val="000000"/>
          <w:sz w:val="36"/>
          <w:szCs w:val="36"/>
        </w:rPr>
        <w:t>прогулки на воздухе.</w:t>
      </w:r>
    </w:p>
    <w:p w:rsidR="009510B6" w:rsidRPr="004C38AC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/>
        <w:jc w:val="both"/>
        <w:rPr>
          <w:b/>
          <w:color w:val="44546A" w:themeColor="text2"/>
          <w:sz w:val="36"/>
          <w:szCs w:val="36"/>
        </w:rPr>
      </w:pPr>
      <w:r w:rsidRPr="004C38AC">
        <w:rPr>
          <w:rStyle w:val="c1"/>
          <w:b/>
          <w:color w:val="44546A" w:themeColor="text2"/>
          <w:sz w:val="36"/>
          <w:szCs w:val="36"/>
        </w:rPr>
        <w:t>2.</w:t>
      </w:r>
      <w:r>
        <w:rPr>
          <w:rStyle w:val="c1"/>
          <w:color w:val="000000"/>
          <w:sz w:val="36"/>
          <w:szCs w:val="36"/>
        </w:rPr>
        <w:t xml:space="preserve"> </w:t>
      </w:r>
      <w:r w:rsidRPr="004C38AC">
        <w:rPr>
          <w:rStyle w:val="c1"/>
          <w:b/>
          <w:color w:val="44546A" w:themeColor="text2"/>
          <w:sz w:val="36"/>
          <w:szCs w:val="36"/>
        </w:rPr>
        <w:t>Формируйте у ребенка умения общаться:</w:t>
      </w:r>
    </w:p>
    <w:p w:rsidR="009510B6" w:rsidRPr="00A0656D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/>
        <w:jc w:val="both"/>
        <w:rPr>
          <w:color w:val="000000"/>
          <w:sz w:val="36"/>
          <w:szCs w:val="36"/>
        </w:rPr>
      </w:pPr>
      <w:r w:rsidRPr="00A0656D">
        <w:rPr>
          <w:rStyle w:val="c1"/>
          <w:color w:val="000000"/>
          <w:sz w:val="36"/>
          <w:szCs w:val="36"/>
        </w:rPr>
        <w:t>        обратите внимание на то умеет ли ваш ребенок вступать в контакт с новым взрослым, с другими детьми, умеет ли он взаимодействовать, сотрудничать.</w:t>
      </w:r>
    </w:p>
    <w:p w:rsidR="009510B6" w:rsidRPr="004C38AC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/>
        <w:jc w:val="both"/>
        <w:rPr>
          <w:b/>
          <w:color w:val="44546A" w:themeColor="text2"/>
          <w:sz w:val="36"/>
          <w:szCs w:val="36"/>
        </w:rPr>
      </w:pPr>
      <w:r w:rsidRPr="004C38AC">
        <w:rPr>
          <w:rStyle w:val="c1"/>
          <w:color w:val="44546A" w:themeColor="text2"/>
          <w:sz w:val="36"/>
          <w:szCs w:val="36"/>
        </w:rPr>
        <w:t>3.</w:t>
      </w:r>
      <w:r>
        <w:rPr>
          <w:rStyle w:val="c1"/>
          <w:color w:val="000000"/>
          <w:sz w:val="36"/>
          <w:szCs w:val="36"/>
        </w:rPr>
        <w:t xml:space="preserve"> </w:t>
      </w:r>
      <w:r w:rsidRPr="004C38AC">
        <w:rPr>
          <w:rStyle w:val="c1"/>
          <w:b/>
          <w:color w:val="44546A" w:themeColor="text2"/>
          <w:sz w:val="36"/>
          <w:szCs w:val="36"/>
        </w:rPr>
        <w:t>Уделите особое внимание развитию произвольности:</w:t>
      </w:r>
    </w:p>
    <w:p w:rsidR="009510B6" w:rsidRPr="00A0656D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 w:firstLine="708"/>
        <w:jc w:val="both"/>
        <w:rPr>
          <w:color w:val="000000"/>
          <w:sz w:val="36"/>
          <w:szCs w:val="36"/>
        </w:rPr>
      </w:pPr>
      <w:r w:rsidRPr="00A0656D">
        <w:rPr>
          <w:rStyle w:val="c1"/>
          <w:color w:val="000000"/>
          <w:sz w:val="36"/>
          <w:szCs w:val="36"/>
        </w:rPr>
        <w:t>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9510B6" w:rsidRPr="00A0656D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/>
        <w:jc w:val="both"/>
        <w:rPr>
          <w:color w:val="000000"/>
          <w:sz w:val="36"/>
          <w:szCs w:val="36"/>
        </w:rPr>
      </w:pPr>
      <w:r w:rsidRPr="004C38AC">
        <w:rPr>
          <w:rStyle w:val="c1"/>
          <w:color w:val="44546A" w:themeColor="text2"/>
          <w:sz w:val="36"/>
          <w:szCs w:val="36"/>
        </w:rPr>
        <w:t>4.</w:t>
      </w:r>
      <w:r>
        <w:rPr>
          <w:rStyle w:val="c1"/>
          <w:color w:val="000000"/>
          <w:sz w:val="36"/>
          <w:szCs w:val="36"/>
        </w:rPr>
        <w:t xml:space="preserve"> </w:t>
      </w:r>
      <w:r w:rsidRPr="004C38AC">
        <w:rPr>
          <w:rStyle w:val="c1"/>
          <w:color w:val="44546A" w:themeColor="text2"/>
          <w:sz w:val="36"/>
          <w:szCs w:val="36"/>
        </w:rPr>
        <w:t>Ежедневно занимайтесь интеллектуальным развитием ребенка:</w:t>
      </w:r>
    </w:p>
    <w:p w:rsidR="009510B6" w:rsidRPr="00A0656D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 w:firstLine="708"/>
        <w:jc w:val="both"/>
        <w:rPr>
          <w:rStyle w:val="c1"/>
          <w:color w:val="000000"/>
          <w:sz w:val="36"/>
          <w:szCs w:val="36"/>
        </w:rPr>
      </w:pPr>
      <w:r w:rsidRPr="00A0656D">
        <w:rPr>
          <w:rStyle w:val="c1"/>
          <w:color w:val="000000"/>
          <w:sz w:val="36"/>
          <w:szCs w:val="36"/>
        </w:rPr>
        <w:t>во время прогулок наблюдайте изменения в природе. Обращайте внимания на различные явления природы (дождь, снег, радуга, листопад, туман, ветер, тучи, буря, рассвет, закат)</w:t>
      </w:r>
      <w:r>
        <w:rPr>
          <w:rStyle w:val="c1"/>
          <w:color w:val="000000"/>
          <w:sz w:val="36"/>
          <w:szCs w:val="36"/>
        </w:rPr>
        <w:t>;</w:t>
      </w:r>
    </w:p>
    <w:p w:rsidR="009510B6" w:rsidRPr="00A0656D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 w:firstLine="708"/>
        <w:jc w:val="both"/>
        <w:rPr>
          <w:color w:val="000000"/>
          <w:sz w:val="36"/>
          <w:szCs w:val="36"/>
        </w:rPr>
      </w:pPr>
      <w:r w:rsidRPr="00A0656D">
        <w:rPr>
          <w:rStyle w:val="c1"/>
          <w:color w:val="000000"/>
          <w:sz w:val="36"/>
          <w:szCs w:val="36"/>
        </w:rPr>
        <w:t>развивайте связную речь детей. Учите пересказывать сказки, содержания мультфильмов, детских кинофильмов</w:t>
      </w:r>
      <w:r>
        <w:rPr>
          <w:rStyle w:val="c1"/>
          <w:color w:val="000000"/>
          <w:sz w:val="36"/>
          <w:szCs w:val="36"/>
        </w:rPr>
        <w:t>;</w:t>
      </w:r>
    </w:p>
    <w:p w:rsidR="009510B6" w:rsidRPr="00A0656D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 w:firstLine="708"/>
        <w:jc w:val="both"/>
        <w:rPr>
          <w:color w:val="000000"/>
          <w:sz w:val="36"/>
          <w:szCs w:val="36"/>
        </w:rPr>
      </w:pPr>
      <w:r w:rsidRPr="00A0656D">
        <w:rPr>
          <w:rStyle w:val="c1"/>
          <w:color w:val="000000"/>
          <w:sz w:val="36"/>
          <w:szCs w:val="36"/>
        </w:rPr>
        <w:lastRenderedPageBreak/>
        <w:t>составляйте рассказы по картинкам; следите за правильным произношением и дикцией детей. Проговаривайте скороговорки;</w:t>
      </w:r>
    </w:p>
    <w:p w:rsidR="009510B6" w:rsidRPr="004C38AC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/>
        <w:jc w:val="both"/>
        <w:rPr>
          <w:b/>
          <w:color w:val="44546A" w:themeColor="text2"/>
          <w:sz w:val="36"/>
          <w:szCs w:val="36"/>
        </w:rPr>
      </w:pPr>
      <w:r w:rsidRPr="004C38AC">
        <w:rPr>
          <w:rStyle w:val="c1"/>
          <w:color w:val="44546A" w:themeColor="text2"/>
          <w:sz w:val="36"/>
          <w:szCs w:val="36"/>
        </w:rPr>
        <w:t>5.</w:t>
      </w:r>
      <w:r>
        <w:rPr>
          <w:rStyle w:val="c1"/>
          <w:color w:val="000000"/>
          <w:sz w:val="36"/>
          <w:szCs w:val="36"/>
        </w:rPr>
        <w:t xml:space="preserve"> </w:t>
      </w:r>
      <w:r w:rsidRPr="00A0656D">
        <w:rPr>
          <w:rStyle w:val="c1"/>
          <w:color w:val="000000"/>
          <w:sz w:val="36"/>
          <w:szCs w:val="36"/>
        </w:rPr>
        <w:t> </w:t>
      </w:r>
      <w:r w:rsidRPr="004C38AC">
        <w:rPr>
          <w:rStyle w:val="c1"/>
          <w:b/>
          <w:color w:val="44546A" w:themeColor="text2"/>
          <w:sz w:val="36"/>
          <w:szCs w:val="36"/>
        </w:rPr>
        <w:t>Тренируйте руку ребенка:</w:t>
      </w:r>
    </w:p>
    <w:p w:rsidR="009510B6" w:rsidRDefault="009510B6" w:rsidP="009510B6">
      <w:pPr>
        <w:pStyle w:val="c0"/>
        <w:shd w:val="clear" w:color="auto" w:fill="FFFFFF"/>
        <w:spacing w:before="0" w:beforeAutospacing="0" w:after="0" w:afterAutospacing="0" w:line="312" w:lineRule="auto"/>
        <w:ind w:left="283" w:right="283" w:firstLine="708"/>
        <w:jc w:val="both"/>
        <w:rPr>
          <w:rStyle w:val="c1"/>
          <w:color w:val="000000"/>
          <w:sz w:val="36"/>
          <w:szCs w:val="36"/>
        </w:rPr>
      </w:pPr>
      <w:r w:rsidRPr="00A0656D">
        <w:rPr>
          <w:rStyle w:val="c1"/>
          <w:color w:val="000000"/>
          <w:sz w:val="36"/>
          <w:szCs w:val="36"/>
        </w:rPr>
        <w:t>копируйте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9510B6" w:rsidRPr="004C38AC" w:rsidRDefault="009510B6" w:rsidP="009510B6">
      <w:pPr>
        <w:pStyle w:val="c0"/>
        <w:shd w:val="clear" w:color="auto" w:fill="FFFFFF"/>
        <w:spacing w:before="0" w:beforeAutospacing="0" w:after="0" w:afterAutospacing="0" w:line="276" w:lineRule="auto"/>
        <w:ind w:left="227" w:right="227" w:firstLine="708"/>
        <w:jc w:val="center"/>
        <w:rPr>
          <w:color w:val="ED7D31" w:themeColor="accent2"/>
          <w:sz w:val="36"/>
          <w:szCs w:val="36"/>
        </w:rPr>
      </w:pPr>
      <w:r w:rsidRPr="004C38AC">
        <w:rPr>
          <w:rStyle w:val="c4"/>
          <w:b/>
          <w:bCs/>
          <w:color w:val="ED7D31" w:themeColor="accent2"/>
          <w:sz w:val="36"/>
          <w:szCs w:val="36"/>
        </w:rPr>
        <w:t>Счастливого пути по дорогам знаний!</w:t>
      </w:r>
    </w:p>
    <w:p w:rsidR="009510B6" w:rsidRDefault="009510B6" w:rsidP="009510B6"/>
    <w:p w:rsidR="001440F7" w:rsidRDefault="001440F7"/>
    <w:sectPr w:rsidR="001440F7" w:rsidSect="0001129E">
      <w:pgSz w:w="11906" w:h="16838"/>
      <w:pgMar w:top="851" w:right="849" w:bottom="993" w:left="993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B06A6"/>
    <w:multiLevelType w:val="hybridMultilevel"/>
    <w:tmpl w:val="CF3CE17A"/>
    <w:lvl w:ilvl="0" w:tplc="944810C6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44546A" w:themeColor="text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3478A0"/>
    <w:multiLevelType w:val="hybridMultilevel"/>
    <w:tmpl w:val="C3C01D1A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6"/>
    <w:rsid w:val="0001129E"/>
    <w:rsid w:val="001440F7"/>
    <w:rsid w:val="0095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F311B-809C-4660-96B9-D53FA55C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510B6"/>
    <w:pPr>
      <w:spacing w:before="100" w:beforeAutospacing="1" w:after="100" w:afterAutospacing="1"/>
    </w:pPr>
  </w:style>
  <w:style w:type="character" w:customStyle="1" w:styleId="c4">
    <w:name w:val="c4"/>
    <w:basedOn w:val="a0"/>
    <w:rsid w:val="009510B6"/>
  </w:style>
  <w:style w:type="character" w:customStyle="1" w:styleId="c1">
    <w:name w:val="c1"/>
    <w:basedOn w:val="a0"/>
    <w:rsid w:val="009510B6"/>
  </w:style>
  <w:style w:type="paragraph" w:customStyle="1" w:styleId="c7">
    <w:name w:val="c7"/>
    <w:basedOn w:val="a"/>
    <w:rsid w:val="009510B6"/>
    <w:pPr>
      <w:spacing w:before="100" w:beforeAutospacing="1" w:after="100" w:afterAutospacing="1"/>
    </w:pPr>
  </w:style>
  <w:style w:type="paragraph" w:customStyle="1" w:styleId="c0">
    <w:name w:val="c0"/>
    <w:basedOn w:val="a"/>
    <w:rsid w:val="009510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admin</cp:lastModifiedBy>
  <cp:revision>2</cp:revision>
  <dcterms:created xsi:type="dcterms:W3CDTF">2018-10-20T06:28:00Z</dcterms:created>
  <dcterms:modified xsi:type="dcterms:W3CDTF">2020-04-09T10:34:00Z</dcterms:modified>
</cp:coreProperties>
</file>