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F9" w:rsidRPr="00323349" w:rsidRDefault="000E6DF9" w:rsidP="000E6DF9">
      <w:pPr>
        <w:pStyle w:val="20"/>
        <w:shd w:val="clear" w:color="auto" w:fill="auto"/>
        <w:spacing w:after="0"/>
        <w:ind w:right="560" w:firstLine="0"/>
        <w:jc w:val="right"/>
        <w:rPr>
          <w:rStyle w:val="2"/>
          <w:color w:val="7030A0"/>
          <w:sz w:val="28"/>
          <w:szCs w:val="28"/>
        </w:rPr>
      </w:pPr>
      <w:r w:rsidRPr="00323349">
        <w:rPr>
          <w:rStyle w:val="2"/>
          <w:color w:val="7030A0"/>
          <w:sz w:val="28"/>
          <w:szCs w:val="28"/>
        </w:rPr>
        <w:t xml:space="preserve">Муниципальное </w:t>
      </w:r>
      <w:r w:rsidR="00CD1667">
        <w:rPr>
          <w:rStyle w:val="2"/>
          <w:color w:val="7030A0"/>
          <w:sz w:val="28"/>
          <w:szCs w:val="28"/>
        </w:rPr>
        <w:t xml:space="preserve">Бюджетное </w:t>
      </w:r>
      <w:bookmarkStart w:id="0" w:name="_GoBack"/>
      <w:bookmarkEnd w:id="0"/>
      <w:r w:rsidRPr="00323349">
        <w:rPr>
          <w:rStyle w:val="2"/>
          <w:color w:val="7030A0"/>
          <w:sz w:val="28"/>
          <w:szCs w:val="28"/>
        </w:rPr>
        <w:t xml:space="preserve">Дошкольное Образовательное Учреждение </w:t>
      </w:r>
    </w:p>
    <w:p w:rsidR="000E6DF9" w:rsidRPr="00323349" w:rsidRDefault="000E6DF9" w:rsidP="000E6DF9">
      <w:pPr>
        <w:pStyle w:val="20"/>
        <w:shd w:val="clear" w:color="auto" w:fill="auto"/>
        <w:tabs>
          <w:tab w:val="left" w:pos="1545"/>
        </w:tabs>
        <w:spacing w:after="0"/>
        <w:ind w:left="40" w:right="560"/>
        <w:jc w:val="right"/>
        <w:rPr>
          <w:rStyle w:val="2"/>
          <w:color w:val="7030A0"/>
          <w:sz w:val="28"/>
          <w:szCs w:val="28"/>
        </w:rPr>
      </w:pPr>
      <w:r w:rsidRPr="00323349">
        <w:rPr>
          <w:rStyle w:val="2"/>
          <w:color w:val="7030A0"/>
        </w:rPr>
        <w:tab/>
      </w:r>
      <w:r w:rsidRPr="00323349">
        <w:rPr>
          <w:rStyle w:val="2"/>
          <w:color w:val="7030A0"/>
          <w:sz w:val="28"/>
          <w:szCs w:val="28"/>
        </w:rPr>
        <w:t>Детский сад № 71 «Огонёк»</w:t>
      </w:r>
    </w:p>
    <w:p w:rsidR="000E6DF9" w:rsidRPr="00323349" w:rsidRDefault="000E6DF9" w:rsidP="000E6DF9">
      <w:pPr>
        <w:pStyle w:val="20"/>
        <w:shd w:val="clear" w:color="auto" w:fill="auto"/>
        <w:spacing w:after="0"/>
        <w:ind w:left="40" w:right="560"/>
        <w:jc w:val="right"/>
        <w:rPr>
          <w:rStyle w:val="2"/>
          <w:color w:val="7030A0"/>
        </w:rPr>
      </w:pPr>
    </w:p>
    <w:p w:rsidR="000E6DF9" w:rsidRPr="00323349" w:rsidRDefault="000E6DF9" w:rsidP="000E6DF9">
      <w:pPr>
        <w:pStyle w:val="20"/>
        <w:shd w:val="clear" w:color="auto" w:fill="auto"/>
        <w:tabs>
          <w:tab w:val="left" w:pos="7155"/>
        </w:tabs>
        <w:spacing w:after="0"/>
        <w:ind w:left="40" w:right="560"/>
        <w:rPr>
          <w:rStyle w:val="2"/>
          <w:color w:val="7030A0"/>
        </w:rPr>
      </w:pPr>
      <w:r w:rsidRPr="00323349">
        <w:rPr>
          <w:rStyle w:val="2"/>
          <w:color w:val="7030A0"/>
        </w:rPr>
        <w:tab/>
      </w: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 w:line="276" w:lineRule="auto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a3"/>
        <w:spacing w:line="276" w:lineRule="auto"/>
        <w:rPr>
          <w:rStyle w:val="a4"/>
          <w:rFonts w:ascii="Georgia" w:hAnsi="Georgia"/>
          <w:i/>
          <w:color w:val="FF0000"/>
          <w:sz w:val="40"/>
          <w:szCs w:val="40"/>
        </w:rPr>
      </w:pPr>
    </w:p>
    <w:p w:rsidR="000E6DF9" w:rsidRPr="000E6DF9" w:rsidRDefault="000E6DF9" w:rsidP="000E6DF9">
      <w:pPr>
        <w:pStyle w:val="a3"/>
        <w:spacing w:line="276" w:lineRule="auto"/>
        <w:jc w:val="center"/>
        <w:rPr>
          <w:rFonts w:ascii="Georgia" w:hAnsi="Georgia"/>
          <w:i/>
          <w:color w:val="FF0000"/>
          <w:sz w:val="48"/>
          <w:szCs w:val="48"/>
        </w:rPr>
      </w:pPr>
      <w:r w:rsidRPr="000E6DF9">
        <w:rPr>
          <w:rStyle w:val="a4"/>
          <w:rFonts w:ascii="Georgia" w:hAnsi="Georgia"/>
          <w:i/>
          <w:color w:val="FF0000"/>
          <w:sz w:val="48"/>
          <w:szCs w:val="48"/>
        </w:rPr>
        <w:t>Проект по поликультурному воспитанию</w:t>
      </w:r>
    </w:p>
    <w:p w:rsidR="000E6DF9" w:rsidRPr="000E6DF9" w:rsidRDefault="000E6DF9" w:rsidP="000E6DF9">
      <w:pPr>
        <w:pStyle w:val="a3"/>
        <w:spacing w:line="276" w:lineRule="auto"/>
        <w:jc w:val="center"/>
        <w:rPr>
          <w:rFonts w:ascii="Georgia" w:hAnsi="Georgia"/>
          <w:i/>
          <w:color w:val="FF0000"/>
          <w:sz w:val="48"/>
          <w:szCs w:val="48"/>
        </w:rPr>
      </w:pPr>
      <w:r w:rsidRPr="000E6DF9">
        <w:rPr>
          <w:rStyle w:val="a4"/>
          <w:rFonts w:ascii="Georgia" w:hAnsi="Georgia"/>
          <w:i/>
          <w:color w:val="FF0000"/>
          <w:sz w:val="48"/>
          <w:szCs w:val="48"/>
        </w:rPr>
        <w:t>в первой младшей</w:t>
      </w:r>
      <w:r w:rsidRPr="000E6DF9">
        <w:rPr>
          <w:rFonts w:ascii="Georgia" w:hAnsi="Georgia"/>
          <w:i/>
          <w:color w:val="FF0000"/>
          <w:sz w:val="48"/>
          <w:szCs w:val="48"/>
        </w:rPr>
        <w:t xml:space="preserve"> </w:t>
      </w:r>
      <w:r w:rsidRPr="000E6DF9">
        <w:rPr>
          <w:rStyle w:val="a4"/>
          <w:rFonts w:ascii="Georgia" w:hAnsi="Georgia"/>
          <w:i/>
          <w:color w:val="FF0000"/>
          <w:sz w:val="48"/>
          <w:szCs w:val="48"/>
        </w:rPr>
        <w:t>группе.</w:t>
      </w:r>
    </w:p>
    <w:p w:rsidR="000E6DF9" w:rsidRPr="000E6DF9" w:rsidRDefault="000E6DF9" w:rsidP="000E6DF9">
      <w:pPr>
        <w:pStyle w:val="a3"/>
        <w:spacing w:line="276" w:lineRule="auto"/>
        <w:jc w:val="center"/>
        <w:rPr>
          <w:rFonts w:ascii="Georgia" w:hAnsi="Georgia"/>
          <w:i/>
          <w:color w:val="FF0000"/>
          <w:sz w:val="48"/>
          <w:szCs w:val="48"/>
        </w:rPr>
      </w:pPr>
      <w:r w:rsidRPr="000E6DF9">
        <w:rPr>
          <w:rStyle w:val="a4"/>
          <w:rFonts w:ascii="Georgia" w:hAnsi="Georgia"/>
          <w:i/>
          <w:color w:val="FF0000"/>
          <w:sz w:val="48"/>
          <w:szCs w:val="48"/>
        </w:rPr>
        <w:t xml:space="preserve">«Русские народные </w:t>
      </w:r>
      <w:proofErr w:type="spellStart"/>
      <w:r w:rsidRPr="000E6DF9">
        <w:rPr>
          <w:rStyle w:val="a4"/>
          <w:rFonts w:ascii="Georgia" w:hAnsi="Georgia"/>
          <w:i/>
          <w:color w:val="FF0000"/>
          <w:sz w:val="48"/>
          <w:szCs w:val="48"/>
        </w:rPr>
        <w:t>потешки</w:t>
      </w:r>
      <w:proofErr w:type="spellEnd"/>
      <w:r w:rsidRPr="000E6DF9">
        <w:rPr>
          <w:rStyle w:val="a4"/>
          <w:rFonts w:ascii="Georgia" w:hAnsi="Georgia"/>
          <w:i/>
          <w:color w:val="FF0000"/>
          <w:sz w:val="48"/>
          <w:szCs w:val="48"/>
        </w:rPr>
        <w:t>».</w:t>
      </w:r>
    </w:p>
    <w:p w:rsidR="000E6DF9" w:rsidRPr="000E6DF9" w:rsidRDefault="000E6DF9" w:rsidP="000E6DF9">
      <w:pPr>
        <w:pStyle w:val="a3"/>
        <w:spacing w:line="276" w:lineRule="auto"/>
        <w:jc w:val="center"/>
        <w:rPr>
          <w:rStyle w:val="a4"/>
          <w:rFonts w:ascii="Georgia" w:hAnsi="Georgia"/>
          <w:i/>
          <w:color w:val="FF0000"/>
          <w:sz w:val="48"/>
          <w:szCs w:val="48"/>
        </w:rPr>
      </w:pPr>
    </w:p>
    <w:p w:rsidR="000E6DF9" w:rsidRP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  <w:sz w:val="48"/>
          <w:szCs w:val="48"/>
        </w:rPr>
      </w:pPr>
    </w:p>
    <w:p w:rsidR="000E6DF9" w:rsidRP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  <w:sz w:val="48"/>
          <w:szCs w:val="48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right="560" w:firstLine="0"/>
        <w:rPr>
          <w:rStyle w:val="2"/>
          <w:color w:val="000000"/>
        </w:rPr>
      </w:pPr>
    </w:p>
    <w:p w:rsidR="000E6DF9" w:rsidRPr="00323349" w:rsidRDefault="000E6DF9" w:rsidP="000E6DF9">
      <w:pPr>
        <w:pStyle w:val="20"/>
        <w:shd w:val="clear" w:color="auto" w:fill="auto"/>
        <w:spacing w:after="0"/>
        <w:ind w:left="40" w:right="560"/>
        <w:jc w:val="right"/>
        <w:rPr>
          <w:rStyle w:val="2"/>
          <w:color w:val="7030A0"/>
          <w:sz w:val="28"/>
          <w:szCs w:val="28"/>
        </w:rPr>
      </w:pPr>
      <w:proofErr w:type="gramStart"/>
      <w:r w:rsidRPr="00323349">
        <w:rPr>
          <w:rStyle w:val="2"/>
          <w:color w:val="7030A0"/>
          <w:sz w:val="28"/>
          <w:szCs w:val="28"/>
        </w:rPr>
        <w:t xml:space="preserve">Подготовила:   </w:t>
      </w:r>
      <w:proofErr w:type="gramEnd"/>
      <w:r w:rsidRPr="00323349">
        <w:rPr>
          <w:rStyle w:val="2"/>
          <w:color w:val="7030A0"/>
          <w:sz w:val="28"/>
          <w:szCs w:val="28"/>
        </w:rPr>
        <w:t xml:space="preserve">                                                                                                                  Во</w:t>
      </w:r>
      <w:r>
        <w:rPr>
          <w:rStyle w:val="2"/>
          <w:color w:val="7030A0"/>
          <w:sz w:val="28"/>
          <w:szCs w:val="28"/>
        </w:rPr>
        <w:t>спитатель Гараева П. А</w:t>
      </w:r>
      <w:r w:rsidRPr="00323349">
        <w:rPr>
          <w:rStyle w:val="2"/>
          <w:color w:val="7030A0"/>
          <w:sz w:val="28"/>
          <w:szCs w:val="28"/>
        </w:rPr>
        <w:t>.</w:t>
      </w:r>
    </w:p>
    <w:p w:rsidR="000E6DF9" w:rsidRPr="00323349" w:rsidRDefault="000E6DF9" w:rsidP="000E6DF9">
      <w:pPr>
        <w:pStyle w:val="20"/>
        <w:shd w:val="clear" w:color="auto" w:fill="auto"/>
        <w:tabs>
          <w:tab w:val="left" w:pos="5115"/>
        </w:tabs>
        <w:spacing w:after="0"/>
        <w:ind w:left="40" w:right="560"/>
        <w:jc w:val="right"/>
        <w:rPr>
          <w:rStyle w:val="2"/>
          <w:color w:val="7030A0"/>
          <w:sz w:val="28"/>
          <w:szCs w:val="28"/>
        </w:rPr>
      </w:pPr>
      <w:r w:rsidRPr="00323349">
        <w:rPr>
          <w:rStyle w:val="2"/>
          <w:color w:val="7030A0"/>
          <w:sz w:val="28"/>
          <w:szCs w:val="28"/>
        </w:rPr>
        <w:tab/>
      </w: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jc w:val="right"/>
        <w:rPr>
          <w:rStyle w:val="2"/>
          <w:color w:val="000000"/>
        </w:rPr>
      </w:pPr>
    </w:p>
    <w:p w:rsidR="000E6DF9" w:rsidRDefault="000E6DF9" w:rsidP="000E6DF9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0E6DF9" w:rsidRPr="00323349" w:rsidRDefault="000E6DF9" w:rsidP="000E6DF9">
      <w:pPr>
        <w:pStyle w:val="20"/>
        <w:shd w:val="clear" w:color="auto" w:fill="auto"/>
        <w:tabs>
          <w:tab w:val="left" w:pos="4320"/>
        </w:tabs>
        <w:spacing w:after="0"/>
        <w:ind w:left="40" w:right="560"/>
        <w:jc w:val="center"/>
        <w:rPr>
          <w:rStyle w:val="2"/>
          <w:color w:val="7030A0"/>
        </w:rPr>
      </w:pPr>
      <w:r w:rsidRPr="00323349">
        <w:rPr>
          <w:rStyle w:val="2"/>
          <w:color w:val="7030A0"/>
        </w:rPr>
        <w:t>г. Улан-Удэ</w:t>
      </w:r>
    </w:p>
    <w:p w:rsidR="000E6DF9" w:rsidRDefault="000E6DF9" w:rsidP="000E6DF9">
      <w:pPr>
        <w:pStyle w:val="20"/>
        <w:shd w:val="clear" w:color="auto" w:fill="auto"/>
        <w:tabs>
          <w:tab w:val="left" w:pos="4320"/>
        </w:tabs>
        <w:spacing w:after="0"/>
        <w:ind w:left="40" w:right="560"/>
        <w:jc w:val="center"/>
        <w:rPr>
          <w:rStyle w:val="2"/>
          <w:color w:val="7030A0"/>
        </w:rPr>
      </w:pPr>
      <w:r w:rsidRPr="00323349">
        <w:rPr>
          <w:rStyle w:val="2"/>
          <w:color w:val="7030A0"/>
        </w:rPr>
        <w:t>2015г.</w:t>
      </w:r>
    </w:p>
    <w:p w:rsidR="000E6DF9" w:rsidRDefault="000E6DF9" w:rsidP="000E6DF9">
      <w:pPr>
        <w:pStyle w:val="20"/>
        <w:shd w:val="clear" w:color="auto" w:fill="auto"/>
        <w:tabs>
          <w:tab w:val="left" w:pos="4320"/>
        </w:tabs>
        <w:spacing w:after="0"/>
        <w:ind w:left="40" w:right="560"/>
        <w:rPr>
          <w:rStyle w:val="20pt"/>
          <w:b/>
          <w:color w:val="000000"/>
          <w:sz w:val="28"/>
          <w:szCs w:val="28"/>
        </w:rPr>
      </w:pP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sz w:val="28"/>
          <w:szCs w:val="28"/>
        </w:rPr>
        <w:lastRenderedPageBreak/>
        <w:t xml:space="preserve">Актуальность проекта: </w:t>
      </w:r>
    </w:p>
    <w:p w:rsidR="001A6D3F" w:rsidRPr="000E6DF9" w:rsidRDefault="000E6DF9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1A6D3F" w:rsidRPr="000E6DF9">
        <w:rPr>
          <w:rFonts w:ascii="Georgia" w:hAnsi="Georgia"/>
          <w:sz w:val="28"/>
          <w:szCs w:val="28"/>
        </w:rPr>
        <w:t>В современной образовательной системе центром является человек, воспитывающийся и развивающийся в поликультурном пространстве. Резкий подъем национального самосознания, стремление к этнической и этнокультурной самоидентификации обусловливают огромный интерес к национальной культуре. Приобщение дошкольников к народной культуре становится социальным заказом общества, что отражено в директивных государственных документах: «Законе об образовании», «Концепции государственной национальной политики», «Концепции модернизации структуры содержания российского образования до 2010 года».</w:t>
      </w:r>
    </w:p>
    <w:p w:rsidR="001A6D3F" w:rsidRPr="000E6DF9" w:rsidRDefault="000E6DF9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</w:t>
      </w:r>
      <w:r w:rsidR="001A6D3F" w:rsidRPr="000E6DF9">
        <w:rPr>
          <w:rFonts w:ascii="Georgia" w:hAnsi="Georgia"/>
          <w:sz w:val="28"/>
          <w:szCs w:val="28"/>
        </w:rPr>
        <w:t>Русский фольклор — одно из действенных и ярких средств, таящий огромные возможности. Знакомство с народными произведениями обогащает чувства и речь малышей, формирует отношение к окружающему миру, играет неоценимую роль во всестороннем развитии.</w:t>
      </w:r>
    </w:p>
    <w:p w:rsidR="001A6D3F" w:rsidRPr="000E6DF9" w:rsidRDefault="000E6DF9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</w:t>
      </w:r>
      <w:r w:rsidR="001A6D3F" w:rsidRPr="000E6DF9">
        <w:rPr>
          <w:rFonts w:ascii="Georgia" w:hAnsi="Georgia"/>
          <w:sz w:val="28"/>
          <w:szCs w:val="28"/>
        </w:rPr>
        <w:t>Целенаправленное и систематическое использование произведений фольклора в детском саду позволяет заложить фундамент психофизического благополучия ребенка, определяющий успешность его общего развития в дошкольный период детства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sz w:val="28"/>
          <w:szCs w:val="28"/>
        </w:rPr>
        <w:t>Цель: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Знакомить детей с </w:t>
      </w:r>
      <w:proofErr w:type="spellStart"/>
      <w:r w:rsidRPr="000E6DF9">
        <w:rPr>
          <w:rFonts w:ascii="Georgia" w:hAnsi="Georgia"/>
          <w:sz w:val="28"/>
          <w:szCs w:val="28"/>
        </w:rPr>
        <w:t>потешками</w:t>
      </w:r>
      <w:proofErr w:type="spellEnd"/>
      <w:r w:rsidRPr="000E6DF9">
        <w:rPr>
          <w:rFonts w:ascii="Georgia" w:hAnsi="Georgia"/>
          <w:sz w:val="28"/>
          <w:szCs w:val="28"/>
        </w:rPr>
        <w:t xml:space="preserve"> как жанром устного русского народного творчества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sz w:val="28"/>
          <w:szCs w:val="28"/>
        </w:rPr>
        <w:t xml:space="preserve">Задачи: 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Повышать интерес к русским народным </w:t>
      </w:r>
      <w:proofErr w:type="spellStart"/>
      <w:r w:rsidRPr="000E6DF9">
        <w:rPr>
          <w:rFonts w:ascii="Georgia" w:hAnsi="Georgia"/>
          <w:sz w:val="28"/>
          <w:szCs w:val="28"/>
        </w:rPr>
        <w:t>потешкам</w:t>
      </w:r>
      <w:proofErr w:type="spellEnd"/>
      <w:r w:rsidRPr="000E6DF9">
        <w:rPr>
          <w:rFonts w:ascii="Georgia" w:hAnsi="Georgia"/>
          <w:sz w:val="28"/>
          <w:szCs w:val="28"/>
        </w:rPr>
        <w:t xml:space="preserve">. 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Учить слушать и отвечать на вопросы воспитателя, внимательно рассматривать иллюстрации.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Развивать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</w:t>
      </w:r>
      <w:r w:rsidRPr="000E6DF9">
        <w:rPr>
          <w:rStyle w:val="a4"/>
          <w:rFonts w:ascii="Georgia" w:hAnsi="Georgia"/>
          <w:b w:val="0"/>
          <w:sz w:val="28"/>
          <w:szCs w:val="28"/>
        </w:rPr>
        <w:t xml:space="preserve"> 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Развивать мышление умение подхватывать и читать знакомые строки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 xml:space="preserve">, передавать жестами и действиями содержание </w:t>
      </w:r>
      <w:proofErr w:type="spellStart"/>
      <w:r w:rsidRPr="000E6DF9">
        <w:rPr>
          <w:rFonts w:ascii="Georgia" w:hAnsi="Georgia"/>
          <w:sz w:val="28"/>
          <w:szCs w:val="28"/>
        </w:rPr>
        <w:t>потешки</w:t>
      </w:r>
      <w:proofErr w:type="spellEnd"/>
      <w:r w:rsidRPr="000E6DF9">
        <w:rPr>
          <w:rFonts w:ascii="Georgia" w:hAnsi="Georgia"/>
          <w:sz w:val="28"/>
          <w:szCs w:val="28"/>
        </w:rPr>
        <w:t>, песенки. 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Вызывать у детей эмоциональный отклик на художественное произведение.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Побуждать детей активно включаться в игровые действия, употребляя разные по форме и содержанию обращения. 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Тип проекта:</w:t>
      </w:r>
      <w:r w:rsidRPr="000E6DF9">
        <w:rPr>
          <w:rFonts w:ascii="Georgia" w:hAnsi="Georgia"/>
          <w:sz w:val="28"/>
          <w:szCs w:val="28"/>
        </w:rPr>
        <w:t xml:space="preserve"> познавательно — игровой.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Продолжительность:</w:t>
      </w:r>
      <w:r w:rsidRPr="000E6DF9">
        <w:rPr>
          <w:rFonts w:ascii="Georgia" w:hAnsi="Georgia"/>
          <w:sz w:val="28"/>
          <w:szCs w:val="28"/>
        </w:rPr>
        <w:t xml:space="preserve"> краткосрочный (2 недели).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Участники проекта:</w:t>
      </w:r>
      <w:r w:rsidRPr="000E6DF9">
        <w:rPr>
          <w:rFonts w:ascii="Georgia" w:hAnsi="Georgia"/>
          <w:sz w:val="28"/>
          <w:szCs w:val="28"/>
        </w:rPr>
        <w:t> воспитатели группы, специалисты ДОУ, родители и дети первой младшей группы.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Предполагаемый результат: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Развитие духовно-богатой личности ребенка, как активного участника проекта.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Создание благоприятных условий для саморазвития ребенка.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1-й этап. ПЛАН РАБОТЫ ПО ПОДГОТОВКЕ ПРОЕКТА</w:t>
      </w:r>
      <w:r w:rsidRPr="000E6DF9">
        <w:rPr>
          <w:rFonts w:ascii="Georgia" w:hAnsi="Georgia"/>
          <w:sz w:val="28"/>
          <w:szCs w:val="28"/>
        </w:rPr>
        <w:t xml:space="preserve"> 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подобрать фольклорный материал, адекватно возрасту детей;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составить картотеку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 xml:space="preserve"> для всех режимных моментов;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подобрать иллюстрированный материал к фольклорным произведениям.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презентация проекта, открытое занятие.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СОВМЕСТНАЯ ДЕЯТЕЛЬНОСТЬ С ДЕТЬМИ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Чтение, обыгрывание, рассказывание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>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Беседы по содержанию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>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Изготовление и рассматривание альбома «Любимые </w:t>
      </w:r>
      <w:proofErr w:type="spellStart"/>
      <w:r w:rsidRPr="000E6DF9">
        <w:rPr>
          <w:rFonts w:ascii="Georgia" w:hAnsi="Georgia"/>
          <w:sz w:val="28"/>
          <w:szCs w:val="28"/>
        </w:rPr>
        <w:t>потешки</w:t>
      </w:r>
      <w:proofErr w:type="spellEnd"/>
      <w:r w:rsidRPr="000E6DF9">
        <w:rPr>
          <w:rFonts w:ascii="Georgia" w:hAnsi="Georgia"/>
          <w:sz w:val="28"/>
          <w:szCs w:val="28"/>
        </w:rPr>
        <w:t>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Физкультурное занятие «На бабушкином дворе».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Дидактические и развивающие игры: «Чей домик?», «Кто в домике живет?», «Угадай и собери», развивающее лото «Животные и птицы».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Чтение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>: «Баю-бай», «Оладушки», «Как у нашего кота», «Еду-еду к бабе, к деду», «Водичка-водичка», «Петушок», «Как по снегу, по метели трое саночек летели», «</w:t>
      </w:r>
      <w:proofErr w:type="spellStart"/>
      <w:r w:rsidRPr="000E6DF9">
        <w:rPr>
          <w:rFonts w:ascii="Georgia" w:hAnsi="Georgia"/>
          <w:sz w:val="28"/>
          <w:szCs w:val="28"/>
        </w:rPr>
        <w:t>Чики-чики-чикалочки</w:t>
      </w:r>
      <w:proofErr w:type="spellEnd"/>
      <w:r w:rsidRPr="000E6DF9">
        <w:rPr>
          <w:rFonts w:ascii="Georgia" w:hAnsi="Georgia"/>
          <w:sz w:val="28"/>
          <w:szCs w:val="28"/>
        </w:rPr>
        <w:t xml:space="preserve">», «Как у нашего кота», «Улитка, улитка!», «Киска, киска, киска </w:t>
      </w:r>
      <w:proofErr w:type="gramStart"/>
      <w:r w:rsidRPr="000E6DF9">
        <w:rPr>
          <w:rFonts w:ascii="Georgia" w:hAnsi="Georgia"/>
          <w:sz w:val="28"/>
          <w:szCs w:val="28"/>
        </w:rPr>
        <w:t>брысь.’</w:t>
      </w:r>
      <w:proofErr w:type="gramEnd"/>
      <w:r w:rsidRPr="000E6DF9">
        <w:rPr>
          <w:rFonts w:ascii="Georgia" w:hAnsi="Georgia"/>
          <w:sz w:val="28"/>
          <w:szCs w:val="28"/>
        </w:rPr>
        <w:t>», «Божья хороша» и т. д.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Изготовление руками детей оладушек и крендельков, заборчика для домика петушка и улитки из пластилина; рисование пальчиками («У меня живет козленок», «Идет дождь», «Снежинки как пушинки») и ладошками («Петушок»).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Театральная деятельность. Обыгрывание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>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СОВМЕСТНАЯ ДЕЯТЕЛЬНОСТЬ С РОДИТЕЛЯМИ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Чтение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 xml:space="preserve"> детям дома.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Заучивание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 xml:space="preserve"> вместе с детьми.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Участие в подборе иллюстраций по ознакомлению с </w:t>
      </w:r>
      <w:proofErr w:type="spellStart"/>
      <w:r w:rsidRPr="000E6DF9">
        <w:rPr>
          <w:rFonts w:ascii="Georgia" w:hAnsi="Georgia"/>
          <w:sz w:val="28"/>
          <w:szCs w:val="28"/>
        </w:rPr>
        <w:t>потешками</w:t>
      </w:r>
      <w:proofErr w:type="spellEnd"/>
      <w:r w:rsidRPr="000E6DF9">
        <w:rPr>
          <w:rFonts w:ascii="Georgia" w:hAnsi="Georgia"/>
          <w:sz w:val="28"/>
          <w:szCs w:val="28"/>
        </w:rPr>
        <w:t>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2-й этап. </w:t>
      </w:r>
      <w:r w:rsidRPr="000E6DF9">
        <w:rPr>
          <w:rStyle w:val="a4"/>
          <w:rFonts w:ascii="Georgia" w:hAnsi="Georgia"/>
          <w:b w:val="0"/>
          <w:sz w:val="28"/>
          <w:szCs w:val="28"/>
        </w:rPr>
        <w:t>ВЫПОЛНЕНИЕ ПРОЕКТА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На основном этапе в первой младшей группе организована работа, с использованием фольклорных произведений на протяжении всего дня, включая их в различные режимные моменты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РАЗДЕЛ ПРОГРАММЫ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ФОРМЫ И МЕТОДЫ РАБОТЫ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Игровая деятельность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proofErr w:type="spellStart"/>
      <w:r w:rsidRPr="000E6DF9">
        <w:rPr>
          <w:rFonts w:ascii="Georgia" w:hAnsi="Georgia"/>
          <w:sz w:val="28"/>
          <w:szCs w:val="28"/>
        </w:rPr>
        <w:t>Дид</w:t>
      </w:r>
      <w:proofErr w:type="spellEnd"/>
      <w:r w:rsidRPr="000E6DF9">
        <w:rPr>
          <w:rFonts w:ascii="Georgia" w:hAnsi="Georgia"/>
          <w:sz w:val="28"/>
          <w:szCs w:val="28"/>
        </w:rPr>
        <w:t>. игры: «Помоги петушку», «Курочка и цыплята», «Найди пару», «Чей домик», «Кто в домике живет?», «Что изменилось?», «Кто что ест?», «Ребятам о зверятах», «Ехали мы, ехали», «На лошадке, на коровке», «Кукла Катя идет на прогулку»,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Рисование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«Раскрасим коню хвост», «У меня живет котенок», «Идет дождь» (пальчиками), «Петушок» (ладошкой).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Лепка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«Испечем оладушки», «Лучики для солнышка», «Заборчик у домика Петушка», «Кузовок для лисы», «Угостим Петушка горохом».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Конструирование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«Кровать для куклы», «Диван для дочки», «Домик для кота»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Ознакомление с</w:t>
      </w:r>
      <w:r w:rsidR="000E6DF9">
        <w:rPr>
          <w:rFonts w:ascii="Georgia" w:hAnsi="Georgia"/>
          <w:sz w:val="28"/>
          <w:szCs w:val="28"/>
        </w:rPr>
        <w:t xml:space="preserve"> художественной </w:t>
      </w:r>
      <w:r w:rsidRPr="000E6DF9">
        <w:rPr>
          <w:rFonts w:ascii="Georgia" w:hAnsi="Georgia"/>
          <w:sz w:val="28"/>
          <w:szCs w:val="28"/>
        </w:rPr>
        <w:t>литературой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Чтение, рассказывание, прослушивание аудиозаписи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>: «Баю-бай», «Оладушки», «Как у нашего кота», «Еду-еду к бабе, к деду», «Водичка-водичка», «Петушок», «Солнышко — вёдрышко», «</w:t>
      </w:r>
      <w:proofErr w:type="spellStart"/>
      <w:r w:rsidRPr="000E6DF9">
        <w:rPr>
          <w:rFonts w:ascii="Georgia" w:hAnsi="Georgia"/>
          <w:sz w:val="28"/>
          <w:szCs w:val="28"/>
        </w:rPr>
        <w:t>Чики-чики-чикалочки</w:t>
      </w:r>
      <w:proofErr w:type="spellEnd"/>
      <w:r w:rsidRPr="000E6DF9">
        <w:rPr>
          <w:rFonts w:ascii="Georgia" w:hAnsi="Georgia"/>
          <w:sz w:val="28"/>
          <w:szCs w:val="28"/>
        </w:rPr>
        <w:t>», «Обновки», «Как у нашего кота», «Киска, киска, киска брысь!».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Театрализованная деятельность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Драматизация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 xml:space="preserve">. Игры-ситуации: «Коза рогатая», «Вышла курочка гулять», «Ай </w:t>
      </w:r>
      <w:proofErr w:type="spellStart"/>
      <w:proofErr w:type="gramStart"/>
      <w:r w:rsidRPr="000E6DF9">
        <w:rPr>
          <w:rFonts w:ascii="Georgia" w:hAnsi="Georgia"/>
          <w:sz w:val="28"/>
          <w:szCs w:val="28"/>
        </w:rPr>
        <w:t>ду-ду</w:t>
      </w:r>
      <w:proofErr w:type="spellEnd"/>
      <w:proofErr w:type="gramEnd"/>
      <w:r w:rsidRPr="000E6DF9">
        <w:rPr>
          <w:rFonts w:ascii="Georgia" w:hAnsi="Georgia"/>
          <w:sz w:val="28"/>
          <w:szCs w:val="28"/>
        </w:rPr>
        <w:t xml:space="preserve">, </w:t>
      </w:r>
      <w:proofErr w:type="spellStart"/>
      <w:r w:rsidRPr="000E6DF9">
        <w:rPr>
          <w:rFonts w:ascii="Georgia" w:hAnsi="Georgia"/>
          <w:sz w:val="28"/>
          <w:szCs w:val="28"/>
        </w:rPr>
        <w:t>ду-ду</w:t>
      </w:r>
      <w:proofErr w:type="spellEnd"/>
      <w:r w:rsidRPr="000E6DF9">
        <w:rPr>
          <w:rFonts w:ascii="Georgia" w:hAnsi="Georgia"/>
          <w:sz w:val="28"/>
          <w:szCs w:val="28"/>
        </w:rPr>
        <w:t xml:space="preserve">, </w:t>
      </w:r>
      <w:proofErr w:type="spellStart"/>
      <w:r w:rsidRPr="000E6DF9">
        <w:rPr>
          <w:rFonts w:ascii="Georgia" w:hAnsi="Georgia"/>
          <w:sz w:val="28"/>
          <w:szCs w:val="28"/>
        </w:rPr>
        <w:t>ду-ду</w:t>
      </w:r>
      <w:proofErr w:type="spellEnd"/>
      <w:r w:rsidRPr="000E6DF9">
        <w:rPr>
          <w:rFonts w:ascii="Georgia" w:hAnsi="Georgia"/>
          <w:sz w:val="28"/>
          <w:szCs w:val="28"/>
        </w:rPr>
        <w:t>! Сидит ворон на дубу», «Водичка, умой мое личико».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Познавательное развитие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Рассматривание иллюстраций и беседы о транспорте, животных, птицах, о предметах одежды; о характеристике и свойствах воды, снега. Экспериментирование с водой и снегом. Знакомство с огурцом. Рассматривание картин: «Петушок и его семейство», «Кошка с котятами», «Катание на </w:t>
      </w:r>
      <w:proofErr w:type="spellStart"/>
      <w:r w:rsidRPr="000E6DF9">
        <w:rPr>
          <w:rFonts w:ascii="Georgia" w:hAnsi="Georgia"/>
          <w:sz w:val="28"/>
          <w:szCs w:val="28"/>
        </w:rPr>
        <w:t>санках</w:t>
      </w:r>
      <w:proofErr w:type="gramStart"/>
      <w:r w:rsidRPr="000E6DF9">
        <w:rPr>
          <w:rFonts w:ascii="Georgia" w:hAnsi="Georgia"/>
          <w:sz w:val="28"/>
          <w:szCs w:val="28"/>
        </w:rPr>
        <w:t>».Игры</w:t>
      </w:r>
      <w:proofErr w:type="spellEnd"/>
      <w:proofErr w:type="gramEnd"/>
      <w:r w:rsidRPr="000E6DF9">
        <w:rPr>
          <w:rFonts w:ascii="Georgia" w:hAnsi="Georgia"/>
          <w:sz w:val="28"/>
          <w:szCs w:val="28"/>
        </w:rPr>
        <w:t xml:space="preserve"> с сюжетными картинками «Кто что делает?» Наблюдение на прогулке за явлениями живой и не живой природы, за повадками и поведением птиц, животных.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Физическое развитие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Занятия: «На бабушкином дворе», «Жили у бабуси веселые гуси».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proofErr w:type="spellStart"/>
      <w:r w:rsidRPr="000E6DF9">
        <w:rPr>
          <w:rFonts w:ascii="Georgia" w:hAnsi="Georgia"/>
          <w:sz w:val="28"/>
          <w:szCs w:val="28"/>
        </w:rPr>
        <w:t>Подв.игры</w:t>
      </w:r>
      <w:proofErr w:type="spellEnd"/>
      <w:r w:rsidRPr="000E6DF9">
        <w:rPr>
          <w:rFonts w:ascii="Georgia" w:hAnsi="Georgia"/>
          <w:sz w:val="28"/>
          <w:szCs w:val="28"/>
        </w:rPr>
        <w:t xml:space="preserve">: «Ладушки — оладушки», «Заинька, выйди в сад», «Идет коза рогатая». 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Музыкальное развитие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proofErr w:type="spellStart"/>
      <w:r w:rsidRPr="000E6DF9">
        <w:rPr>
          <w:rFonts w:ascii="Georgia" w:hAnsi="Georgia"/>
          <w:sz w:val="28"/>
          <w:szCs w:val="28"/>
        </w:rPr>
        <w:t>Попевки</w:t>
      </w:r>
      <w:proofErr w:type="spellEnd"/>
      <w:r w:rsidRPr="000E6DF9">
        <w:rPr>
          <w:rFonts w:ascii="Georgia" w:hAnsi="Georgia"/>
          <w:sz w:val="28"/>
          <w:szCs w:val="28"/>
        </w:rPr>
        <w:t xml:space="preserve">: «Петушок», 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«Дин-дон, дин-дон, загорелся Кошкин дом». 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Ритмика «На бабушкином дворе».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Песни: «Серенькая кошечка», «Жили у бабуси два веселых гуся».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3-й этап. ПРЕЗЕНТАЦИЯ ПРОЕКТА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Непосредственная образовательная деятельность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 xml:space="preserve">«В гостях у Бабушки — </w:t>
      </w:r>
      <w:proofErr w:type="spellStart"/>
      <w:proofErr w:type="gramStart"/>
      <w:r w:rsidRPr="000E6DF9">
        <w:rPr>
          <w:rStyle w:val="a4"/>
          <w:rFonts w:ascii="Georgia" w:hAnsi="Georgia"/>
          <w:b w:val="0"/>
          <w:sz w:val="28"/>
          <w:szCs w:val="28"/>
        </w:rPr>
        <w:t>Забавушки</w:t>
      </w:r>
      <w:proofErr w:type="spellEnd"/>
      <w:r w:rsidRPr="000E6DF9">
        <w:rPr>
          <w:rStyle w:val="a4"/>
          <w:rFonts w:ascii="Georgia" w:hAnsi="Georgia"/>
          <w:b w:val="0"/>
          <w:sz w:val="28"/>
          <w:szCs w:val="28"/>
        </w:rPr>
        <w:t xml:space="preserve"> »</w:t>
      </w:r>
      <w:proofErr w:type="gramEnd"/>
      <w:r w:rsidRPr="000E6DF9">
        <w:rPr>
          <w:rStyle w:val="a4"/>
          <w:rFonts w:ascii="Georgia" w:hAnsi="Georgia"/>
          <w:b w:val="0"/>
          <w:sz w:val="28"/>
          <w:szCs w:val="28"/>
        </w:rPr>
        <w:t>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Задачи: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Расширять кругозор детей.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Развивать речь детей, умение отвечать на вопросы воспитателя, делать элементарные выводы и умозаключения.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Учить передавать характерные черты героев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 xml:space="preserve"> с помощью мимики и жестов, подбирать необходимые атрибуты для своей роли.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Воспитывать умение действовать согласованно с другими участниками театрализации.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Материал: </w:t>
      </w:r>
      <w:r w:rsidRPr="000E6DF9">
        <w:rPr>
          <w:rFonts w:ascii="Georgia" w:hAnsi="Georgia"/>
          <w:sz w:val="28"/>
          <w:szCs w:val="28"/>
        </w:rPr>
        <w:t>дорожка, домик-модуль, кошка игрушка, птичка, красивый платок, курочка, чайник игрушечный, самовар, пироги (настоящие для угощения).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Непосредственная образовательная деятельность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Воспитатель в группе беседует с детьми.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Воспитатель.</w:t>
      </w:r>
      <w:r w:rsidRPr="000E6DF9">
        <w:rPr>
          <w:rFonts w:ascii="Georgia" w:hAnsi="Georgia"/>
          <w:sz w:val="28"/>
          <w:szCs w:val="28"/>
        </w:rPr>
        <w:t> Ой, ребятушки, мои детушки. Нынче день у нас особенный, развеселый. Бабушка-</w:t>
      </w:r>
      <w:proofErr w:type="spellStart"/>
      <w:r w:rsidRPr="000E6DF9">
        <w:rPr>
          <w:rFonts w:ascii="Georgia" w:hAnsi="Georgia"/>
          <w:sz w:val="28"/>
          <w:szCs w:val="28"/>
        </w:rPr>
        <w:t>Забавушка</w:t>
      </w:r>
      <w:proofErr w:type="spellEnd"/>
      <w:r w:rsidRPr="000E6DF9">
        <w:rPr>
          <w:rFonts w:ascii="Georgia" w:hAnsi="Georgia"/>
          <w:sz w:val="28"/>
          <w:szCs w:val="28"/>
        </w:rPr>
        <w:t xml:space="preserve"> нас в гости приглашает. Пойдем к ней в гости.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5"/>
          <w:rFonts w:ascii="Georgia" w:hAnsi="Georgia"/>
          <w:sz w:val="28"/>
          <w:szCs w:val="28"/>
        </w:rPr>
        <w:t>Ответы детей.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Воспитатель. </w:t>
      </w:r>
      <w:r w:rsidRPr="000E6DF9">
        <w:rPr>
          <w:rFonts w:ascii="Georgia" w:hAnsi="Georgia"/>
          <w:sz w:val="28"/>
          <w:szCs w:val="28"/>
        </w:rPr>
        <w:t>Да и как не пойти-то? Бабушка добрая, любит внучат и встречает так весело, так приветливо.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5"/>
          <w:rFonts w:ascii="Georgia" w:hAnsi="Georgia"/>
          <w:sz w:val="28"/>
          <w:szCs w:val="28"/>
        </w:rPr>
        <w:t>Дети входят в зал.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Воспитатель. </w:t>
      </w:r>
      <w:r w:rsidRPr="000E6DF9">
        <w:rPr>
          <w:rFonts w:ascii="Georgia" w:hAnsi="Georgia"/>
          <w:sz w:val="28"/>
          <w:szCs w:val="28"/>
        </w:rPr>
        <w:t xml:space="preserve">Чтобы пройти к бабушкиному дому, мы пройдем вот по этой </w:t>
      </w:r>
      <w:proofErr w:type="spellStart"/>
      <w:r w:rsidRPr="000E6DF9">
        <w:rPr>
          <w:rFonts w:ascii="Georgia" w:hAnsi="Georgia"/>
          <w:sz w:val="28"/>
          <w:szCs w:val="28"/>
        </w:rPr>
        <w:t>тропиночке</w:t>
      </w:r>
      <w:proofErr w:type="spellEnd"/>
      <w:r w:rsidRPr="000E6DF9">
        <w:rPr>
          <w:rFonts w:ascii="Georgia" w:hAnsi="Georgia"/>
          <w:sz w:val="28"/>
          <w:szCs w:val="28"/>
        </w:rPr>
        <w:t>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Детки, детки </w:t>
      </w:r>
      <w:proofErr w:type="spellStart"/>
      <w:proofErr w:type="gramStart"/>
      <w:r w:rsidRPr="000E6DF9">
        <w:rPr>
          <w:rFonts w:ascii="Georgia" w:hAnsi="Georgia"/>
          <w:sz w:val="28"/>
          <w:szCs w:val="28"/>
        </w:rPr>
        <w:t>маленьки,Деточки</w:t>
      </w:r>
      <w:proofErr w:type="spellEnd"/>
      <w:proofErr w:type="gramEnd"/>
      <w:r w:rsidRPr="000E6DF9">
        <w:rPr>
          <w:rFonts w:ascii="Georgia" w:hAnsi="Georgia"/>
          <w:sz w:val="28"/>
          <w:szCs w:val="28"/>
        </w:rPr>
        <w:t xml:space="preserve"> </w:t>
      </w:r>
      <w:proofErr w:type="spellStart"/>
      <w:r w:rsidRPr="000E6DF9">
        <w:rPr>
          <w:rFonts w:ascii="Georgia" w:hAnsi="Georgia"/>
          <w:sz w:val="28"/>
          <w:szCs w:val="28"/>
        </w:rPr>
        <w:t>удаленьки,Пройдут</w:t>
      </w:r>
      <w:proofErr w:type="spellEnd"/>
      <w:r w:rsidRPr="000E6DF9">
        <w:rPr>
          <w:rFonts w:ascii="Georgia" w:hAnsi="Georgia"/>
          <w:sz w:val="28"/>
          <w:szCs w:val="28"/>
        </w:rPr>
        <w:t xml:space="preserve"> по </w:t>
      </w:r>
      <w:proofErr w:type="spellStart"/>
      <w:r w:rsidRPr="000E6DF9">
        <w:rPr>
          <w:rFonts w:ascii="Georgia" w:hAnsi="Georgia"/>
          <w:sz w:val="28"/>
          <w:szCs w:val="28"/>
        </w:rPr>
        <w:t>дорожкам,Топнут</w:t>
      </w:r>
      <w:proofErr w:type="spellEnd"/>
      <w:r w:rsidRPr="000E6DF9">
        <w:rPr>
          <w:rFonts w:ascii="Georgia" w:hAnsi="Georgia"/>
          <w:sz w:val="28"/>
          <w:szCs w:val="28"/>
        </w:rPr>
        <w:t xml:space="preserve">, топнут </w:t>
      </w:r>
      <w:proofErr w:type="spellStart"/>
      <w:r w:rsidRPr="000E6DF9">
        <w:rPr>
          <w:rFonts w:ascii="Georgia" w:hAnsi="Georgia"/>
          <w:sz w:val="28"/>
          <w:szCs w:val="28"/>
        </w:rPr>
        <w:t>ножками.Топ</w:t>
      </w:r>
      <w:proofErr w:type="spellEnd"/>
      <w:r w:rsidRPr="000E6DF9">
        <w:rPr>
          <w:rFonts w:ascii="Georgia" w:hAnsi="Georgia"/>
          <w:sz w:val="28"/>
          <w:szCs w:val="28"/>
        </w:rPr>
        <w:t>! Топ! Той!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5"/>
          <w:rFonts w:ascii="Georgia" w:hAnsi="Georgia"/>
          <w:sz w:val="28"/>
          <w:szCs w:val="28"/>
        </w:rPr>
        <w:t xml:space="preserve">Дети с воспитателем идут дробным шагам </w:t>
      </w:r>
      <w:proofErr w:type="gramStart"/>
      <w:r w:rsidRPr="000E6DF9">
        <w:rPr>
          <w:rStyle w:val="a5"/>
          <w:rFonts w:ascii="Georgia" w:hAnsi="Georgia"/>
          <w:sz w:val="28"/>
          <w:szCs w:val="28"/>
        </w:rPr>
        <w:t>Подходят</w:t>
      </w:r>
      <w:proofErr w:type="gramEnd"/>
      <w:r w:rsidRPr="000E6DF9">
        <w:rPr>
          <w:rStyle w:val="a5"/>
          <w:rFonts w:ascii="Georgia" w:hAnsi="Georgia"/>
          <w:sz w:val="28"/>
          <w:szCs w:val="28"/>
        </w:rPr>
        <w:t xml:space="preserve"> к дому.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Воспитатель. </w:t>
      </w:r>
      <w:r w:rsidRPr="000E6DF9">
        <w:rPr>
          <w:rFonts w:ascii="Georgia" w:hAnsi="Georgia"/>
          <w:sz w:val="28"/>
          <w:szCs w:val="28"/>
        </w:rPr>
        <w:t>А вот и бабушкин дом. Ждет, наверно, нас бабушка. Сейчас постучу.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5"/>
          <w:rFonts w:ascii="Georgia" w:hAnsi="Georgia"/>
          <w:sz w:val="28"/>
          <w:szCs w:val="28"/>
        </w:rPr>
        <w:t>Стучит.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Бабушка. </w:t>
      </w:r>
      <w:r w:rsidRPr="000E6DF9">
        <w:rPr>
          <w:rFonts w:ascii="Georgia" w:hAnsi="Georgia"/>
          <w:sz w:val="28"/>
          <w:szCs w:val="28"/>
        </w:rPr>
        <w:t xml:space="preserve">Кто там? Иду-иду. Здравствуйте мои </w:t>
      </w:r>
      <w:proofErr w:type="spellStart"/>
      <w:r w:rsidRPr="000E6DF9">
        <w:rPr>
          <w:rFonts w:ascii="Georgia" w:hAnsi="Georgia"/>
          <w:sz w:val="28"/>
          <w:szCs w:val="28"/>
        </w:rPr>
        <w:t>внучатки</w:t>
      </w:r>
      <w:proofErr w:type="spellEnd"/>
      <w:r w:rsidRPr="000E6DF9">
        <w:rPr>
          <w:rFonts w:ascii="Georgia" w:hAnsi="Georgia"/>
          <w:sz w:val="28"/>
          <w:szCs w:val="28"/>
        </w:rPr>
        <w:t xml:space="preserve"> дорогие. Ждала вас всех в гости. А знаете, кто мне скучать не давал? Мой кот Васька ходил рядышком, да песенки пел. Хотите на моего кота посмотреть? Позовите его.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Дети зовут: «Кис-кис-кис!»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Бабушка. </w:t>
      </w:r>
      <w:r w:rsidRPr="000E6DF9">
        <w:rPr>
          <w:rFonts w:ascii="Georgia" w:hAnsi="Georgia"/>
          <w:sz w:val="28"/>
          <w:szCs w:val="28"/>
        </w:rPr>
        <w:t>Вот и мой Васька. Какой он?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Дети:</w:t>
      </w:r>
      <w:r w:rsidRPr="000E6DF9">
        <w:rPr>
          <w:rFonts w:ascii="Georgia" w:hAnsi="Georgia"/>
          <w:sz w:val="28"/>
          <w:szCs w:val="28"/>
        </w:rPr>
        <w:t> пушистый красивый.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Бабушка. </w:t>
      </w:r>
      <w:r w:rsidRPr="000E6DF9">
        <w:rPr>
          <w:rFonts w:ascii="Georgia" w:hAnsi="Georgia"/>
          <w:sz w:val="28"/>
          <w:szCs w:val="28"/>
        </w:rPr>
        <w:t xml:space="preserve">Так и хочется его погладить. </w:t>
      </w:r>
      <w:r w:rsidRPr="000E6DF9">
        <w:rPr>
          <w:rStyle w:val="a5"/>
          <w:rFonts w:ascii="Georgia" w:hAnsi="Georgia"/>
          <w:sz w:val="28"/>
          <w:szCs w:val="28"/>
        </w:rPr>
        <w:t>Дети гладят кота.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Бабушка. </w:t>
      </w:r>
      <w:r w:rsidRPr="000E6DF9">
        <w:rPr>
          <w:rFonts w:ascii="Georgia" w:hAnsi="Georgia"/>
          <w:sz w:val="28"/>
          <w:szCs w:val="28"/>
        </w:rPr>
        <w:t xml:space="preserve">Кот мой непростой, а ученый. Он любит, когда про него </w:t>
      </w:r>
      <w:proofErr w:type="gramStart"/>
      <w:r w:rsidRPr="000E6DF9">
        <w:rPr>
          <w:rFonts w:ascii="Georgia" w:hAnsi="Georgia"/>
          <w:sz w:val="28"/>
          <w:szCs w:val="28"/>
        </w:rPr>
        <w:t>стихи ,</w:t>
      </w:r>
      <w:proofErr w:type="gramEnd"/>
      <w:r w:rsidRPr="000E6DF9">
        <w:rPr>
          <w:rFonts w:ascii="Georgia" w:hAnsi="Georgia"/>
          <w:sz w:val="28"/>
          <w:szCs w:val="28"/>
        </w:rPr>
        <w:t xml:space="preserve"> да </w:t>
      </w:r>
      <w:proofErr w:type="spellStart"/>
      <w:r w:rsidRPr="000E6DF9">
        <w:rPr>
          <w:rFonts w:ascii="Georgia" w:hAnsi="Georgia"/>
          <w:sz w:val="28"/>
          <w:szCs w:val="28"/>
        </w:rPr>
        <w:t>потешки</w:t>
      </w:r>
      <w:proofErr w:type="spellEnd"/>
      <w:r w:rsidRPr="000E6DF9">
        <w:rPr>
          <w:rFonts w:ascii="Georgia" w:hAnsi="Georgia"/>
          <w:sz w:val="28"/>
          <w:szCs w:val="28"/>
        </w:rPr>
        <w:t xml:space="preserve"> рассказывают.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Как у нашего </w:t>
      </w:r>
      <w:proofErr w:type="spellStart"/>
      <w:r w:rsidRPr="000E6DF9">
        <w:rPr>
          <w:rFonts w:ascii="Georgia" w:hAnsi="Georgia"/>
          <w:sz w:val="28"/>
          <w:szCs w:val="28"/>
        </w:rPr>
        <w:t>котаШубка</w:t>
      </w:r>
      <w:proofErr w:type="spellEnd"/>
      <w:r w:rsidRPr="000E6DF9">
        <w:rPr>
          <w:rFonts w:ascii="Georgia" w:hAnsi="Georgia"/>
          <w:sz w:val="28"/>
          <w:szCs w:val="28"/>
        </w:rPr>
        <w:t xml:space="preserve"> очень </w:t>
      </w:r>
      <w:proofErr w:type="spellStart"/>
      <w:r w:rsidRPr="000E6DF9">
        <w:rPr>
          <w:rFonts w:ascii="Georgia" w:hAnsi="Georgia"/>
          <w:sz w:val="28"/>
          <w:szCs w:val="28"/>
        </w:rPr>
        <w:t>хороша.Как</w:t>
      </w:r>
      <w:proofErr w:type="spellEnd"/>
      <w:r w:rsidRPr="000E6DF9">
        <w:rPr>
          <w:rFonts w:ascii="Georgia" w:hAnsi="Georgia"/>
          <w:sz w:val="28"/>
          <w:szCs w:val="28"/>
        </w:rPr>
        <w:t xml:space="preserve"> у котика </w:t>
      </w:r>
      <w:proofErr w:type="spellStart"/>
      <w:r w:rsidRPr="000E6DF9">
        <w:rPr>
          <w:rFonts w:ascii="Georgia" w:hAnsi="Georgia"/>
          <w:sz w:val="28"/>
          <w:szCs w:val="28"/>
        </w:rPr>
        <w:t>усыУдивительной</w:t>
      </w:r>
      <w:proofErr w:type="spellEnd"/>
      <w:r w:rsidRPr="000E6DF9">
        <w:rPr>
          <w:rFonts w:ascii="Georgia" w:hAnsi="Georgia"/>
          <w:sz w:val="28"/>
          <w:szCs w:val="28"/>
        </w:rPr>
        <w:t xml:space="preserve"> </w:t>
      </w:r>
      <w:proofErr w:type="spellStart"/>
      <w:r w:rsidRPr="000E6DF9">
        <w:rPr>
          <w:rFonts w:ascii="Georgia" w:hAnsi="Georgia"/>
          <w:sz w:val="28"/>
          <w:szCs w:val="28"/>
        </w:rPr>
        <w:t>красыГлазки</w:t>
      </w:r>
      <w:proofErr w:type="spellEnd"/>
      <w:r w:rsidRPr="000E6DF9">
        <w:rPr>
          <w:rFonts w:ascii="Georgia" w:hAnsi="Georgia"/>
          <w:sz w:val="28"/>
          <w:szCs w:val="28"/>
        </w:rPr>
        <w:t xml:space="preserve"> смелые, зубки белые.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Бабушка. </w:t>
      </w:r>
      <w:r w:rsidRPr="000E6DF9">
        <w:rPr>
          <w:rFonts w:ascii="Georgia" w:hAnsi="Georgia"/>
          <w:sz w:val="28"/>
          <w:szCs w:val="28"/>
        </w:rPr>
        <w:t>Мой котик любит на дорожке лежать, развалится и мешает ходить?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Воспитатель:</w:t>
      </w:r>
      <w:r w:rsidRPr="000E6DF9">
        <w:rPr>
          <w:rFonts w:ascii="Georgia" w:hAnsi="Georgia"/>
          <w:sz w:val="28"/>
          <w:szCs w:val="28"/>
        </w:rPr>
        <w:t xml:space="preserve"> </w:t>
      </w:r>
      <w:proofErr w:type="gramStart"/>
      <w:r w:rsidRPr="000E6DF9">
        <w:rPr>
          <w:rFonts w:ascii="Georgia" w:hAnsi="Georgia"/>
          <w:sz w:val="28"/>
          <w:szCs w:val="28"/>
        </w:rPr>
        <w:t>А</w:t>
      </w:r>
      <w:proofErr w:type="gramEnd"/>
      <w:r w:rsidRPr="000E6DF9">
        <w:rPr>
          <w:rFonts w:ascii="Georgia" w:hAnsi="Georgia"/>
          <w:sz w:val="28"/>
          <w:szCs w:val="28"/>
        </w:rPr>
        <w:t xml:space="preserve"> наши детки знают, что нужно сказать котику, чтобы он на дорожке не лежал.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«Киска, киска, киска, брысь! 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На дорожку не садись: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Наша деточка пойдет, 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Через киску </w:t>
      </w:r>
      <w:proofErr w:type="gramStart"/>
      <w:r w:rsidRPr="000E6DF9">
        <w:rPr>
          <w:rFonts w:ascii="Georgia" w:hAnsi="Georgia"/>
          <w:sz w:val="28"/>
          <w:szCs w:val="28"/>
        </w:rPr>
        <w:t>упадет!…</w:t>
      </w:r>
      <w:proofErr w:type="gramEnd"/>
      <w:r w:rsidRPr="000E6DF9">
        <w:rPr>
          <w:rFonts w:ascii="Georgia" w:hAnsi="Georgia"/>
          <w:sz w:val="28"/>
          <w:szCs w:val="28"/>
        </w:rPr>
        <w:t>»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</w:t>
      </w:r>
      <w:r w:rsidRPr="000E6DF9">
        <w:rPr>
          <w:rFonts w:ascii="Georgia" w:hAnsi="Georgia"/>
          <w:sz w:val="28"/>
          <w:szCs w:val="28"/>
        </w:rPr>
        <w:t xml:space="preserve">. Рано, рано по утру петушок просыпается и пением забавляется. А вы знаете </w:t>
      </w:r>
      <w:proofErr w:type="spellStart"/>
      <w:r w:rsidRPr="000E6DF9">
        <w:rPr>
          <w:rFonts w:ascii="Georgia" w:hAnsi="Georgia"/>
          <w:sz w:val="28"/>
          <w:szCs w:val="28"/>
        </w:rPr>
        <w:t>потешку</w:t>
      </w:r>
      <w:proofErr w:type="spellEnd"/>
      <w:r w:rsidRPr="000E6DF9">
        <w:rPr>
          <w:rFonts w:ascii="Georgia" w:hAnsi="Georgia"/>
          <w:sz w:val="28"/>
          <w:szCs w:val="28"/>
        </w:rPr>
        <w:t xml:space="preserve"> про него?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- Петушок, </w:t>
      </w:r>
      <w:proofErr w:type="spellStart"/>
      <w:proofErr w:type="gramStart"/>
      <w:r w:rsidRPr="000E6DF9">
        <w:rPr>
          <w:rFonts w:ascii="Georgia" w:hAnsi="Georgia"/>
          <w:sz w:val="28"/>
          <w:szCs w:val="28"/>
        </w:rPr>
        <w:t>петушок,Золотой</w:t>
      </w:r>
      <w:proofErr w:type="spellEnd"/>
      <w:proofErr w:type="gramEnd"/>
      <w:r w:rsidRPr="000E6DF9">
        <w:rPr>
          <w:rFonts w:ascii="Georgia" w:hAnsi="Georgia"/>
          <w:sz w:val="28"/>
          <w:szCs w:val="28"/>
        </w:rPr>
        <w:t xml:space="preserve"> гребешок,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proofErr w:type="spellStart"/>
      <w:r w:rsidRPr="000E6DF9">
        <w:rPr>
          <w:rFonts w:ascii="Georgia" w:hAnsi="Georgia"/>
          <w:sz w:val="28"/>
          <w:szCs w:val="28"/>
        </w:rPr>
        <w:t>Масляна</w:t>
      </w:r>
      <w:proofErr w:type="spellEnd"/>
      <w:r w:rsidRPr="000E6DF9">
        <w:rPr>
          <w:rFonts w:ascii="Georgia" w:hAnsi="Georgia"/>
          <w:sz w:val="28"/>
          <w:szCs w:val="28"/>
        </w:rPr>
        <w:t xml:space="preserve"> </w:t>
      </w:r>
      <w:proofErr w:type="spellStart"/>
      <w:proofErr w:type="gramStart"/>
      <w:r w:rsidRPr="000E6DF9">
        <w:rPr>
          <w:rFonts w:ascii="Georgia" w:hAnsi="Georgia"/>
          <w:sz w:val="28"/>
          <w:szCs w:val="28"/>
        </w:rPr>
        <w:t>головушка,Шелкова</w:t>
      </w:r>
      <w:proofErr w:type="spellEnd"/>
      <w:proofErr w:type="gramEnd"/>
      <w:r w:rsidRPr="000E6DF9">
        <w:rPr>
          <w:rFonts w:ascii="Georgia" w:hAnsi="Georgia"/>
          <w:sz w:val="28"/>
          <w:szCs w:val="28"/>
        </w:rPr>
        <w:t xml:space="preserve"> бородушка!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Что ты рано встаешь,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Голосисто </w:t>
      </w:r>
      <w:proofErr w:type="spellStart"/>
      <w:proofErr w:type="gramStart"/>
      <w:r w:rsidRPr="000E6DF9">
        <w:rPr>
          <w:rFonts w:ascii="Georgia" w:hAnsi="Georgia"/>
          <w:sz w:val="28"/>
          <w:szCs w:val="28"/>
        </w:rPr>
        <w:t>поешь,Деткам</w:t>
      </w:r>
      <w:proofErr w:type="spellEnd"/>
      <w:proofErr w:type="gramEnd"/>
      <w:r w:rsidRPr="000E6DF9">
        <w:rPr>
          <w:rFonts w:ascii="Georgia" w:hAnsi="Georgia"/>
          <w:sz w:val="28"/>
          <w:szCs w:val="28"/>
        </w:rPr>
        <w:t xml:space="preserve"> спать не даешь?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</w:t>
      </w:r>
      <w:r w:rsidRPr="000E6DF9">
        <w:rPr>
          <w:rFonts w:ascii="Georgia" w:hAnsi="Georgia"/>
          <w:sz w:val="28"/>
          <w:szCs w:val="28"/>
        </w:rPr>
        <w:t>. Вместе с петушком живет у меня курочка. Курочка выходи и ребятам покажись.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Курочка моя, умница </w:t>
      </w:r>
      <w:proofErr w:type="spellStart"/>
      <w:r w:rsidRPr="000E6DF9">
        <w:rPr>
          <w:rFonts w:ascii="Georgia" w:hAnsi="Georgia"/>
          <w:sz w:val="28"/>
          <w:szCs w:val="28"/>
        </w:rPr>
        <w:t>мояВот</w:t>
      </w:r>
      <w:proofErr w:type="spellEnd"/>
      <w:r w:rsidRPr="000E6DF9">
        <w:rPr>
          <w:rFonts w:ascii="Georgia" w:hAnsi="Georgia"/>
          <w:sz w:val="28"/>
          <w:szCs w:val="28"/>
        </w:rPr>
        <w:t xml:space="preserve"> пшено, </w:t>
      </w:r>
      <w:proofErr w:type="spellStart"/>
      <w:proofErr w:type="gramStart"/>
      <w:r w:rsidRPr="000E6DF9">
        <w:rPr>
          <w:rFonts w:ascii="Georgia" w:hAnsi="Georgia"/>
          <w:sz w:val="28"/>
          <w:szCs w:val="28"/>
        </w:rPr>
        <w:t>водичка,Дай</w:t>
      </w:r>
      <w:proofErr w:type="spellEnd"/>
      <w:proofErr w:type="gramEnd"/>
      <w:r w:rsidRPr="000E6DF9">
        <w:rPr>
          <w:rFonts w:ascii="Georgia" w:hAnsi="Georgia"/>
          <w:sz w:val="28"/>
          <w:szCs w:val="28"/>
        </w:rPr>
        <w:t xml:space="preserve"> ты мне </w:t>
      </w:r>
      <w:proofErr w:type="spellStart"/>
      <w:r w:rsidRPr="000E6DF9">
        <w:rPr>
          <w:rFonts w:ascii="Georgia" w:hAnsi="Georgia"/>
          <w:sz w:val="28"/>
          <w:szCs w:val="28"/>
        </w:rPr>
        <w:t>яичко,Умница</w:t>
      </w:r>
      <w:proofErr w:type="spellEnd"/>
      <w:r w:rsidRPr="000E6DF9">
        <w:rPr>
          <w:rFonts w:ascii="Georgia" w:hAnsi="Georgia"/>
          <w:sz w:val="28"/>
          <w:szCs w:val="28"/>
        </w:rPr>
        <w:t xml:space="preserve"> моя.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Давайте для нее споем песенку «Вышла курочка гулять».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5"/>
          <w:rFonts w:ascii="Georgia" w:hAnsi="Georgia"/>
          <w:sz w:val="28"/>
          <w:szCs w:val="28"/>
        </w:rPr>
        <w:t>Исполняют песню.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Бабушка. </w:t>
      </w:r>
      <w:r w:rsidRPr="000E6DF9">
        <w:rPr>
          <w:rFonts w:ascii="Georgia" w:hAnsi="Georgia"/>
          <w:sz w:val="28"/>
          <w:szCs w:val="28"/>
        </w:rPr>
        <w:t>Молодцы!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Бабушка. </w:t>
      </w:r>
      <w:r w:rsidRPr="000E6DF9">
        <w:rPr>
          <w:rFonts w:ascii="Georgia" w:hAnsi="Georgia"/>
          <w:sz w:val="28"/>
          <w:szCs w:val="28"/>
        </w:rPr>
        <w:t xml:space="preserve">Веселые у меня внучата. Я с вами </w:t>
      </w:r>
      <w:proofErr w:type="gramStart"/>
      <w:r w:rsidRPr="000E6DF9">
        <w:rPr>
          <w:rFonts w:ascii="Georgia" w:hAnsi="Georgia"/>
          <w:sz w:val="28"/>
          <w:szCs w:val="28"/>
        </w:rPr>
        <w:t>пела</w:t>
      </w:r>
      <w:proofErr w:type="gramEnd"/>
      <w:r w:rsidRPr="000E6DF9">
        <w:rPr>
          <w:rFonts w:ascii="Georgia" w:hAnsi="Georgia"/>
          <w:sz w:val="28"/>
          <w:szCs w:val="28"/>
        </w:rPr>
        <w:t xml:space="preserve"> и сама молодела. Все сюда вы выходите и со мною попляшите!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Под рус. нар музыку дети пляшут.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Бабушка. </w:t>
      </w:r>
      <w:r w:rsidRPr="000E6DF9">
        <w:rPr>
          <w:rFonts w:ascii="Georgia" w:hAnsi="Georgia"/>
          <w:sz w:val="28"/>
          <w:szCs w:val="28"/>
        </w:rPr>
        <w:t>Устала, уморилась, но все равно, как хорошо с вами, внучатами.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 xml:space="preserve">Воспитатель: </w:t>
      </w:r>
      <w:r w:rsidRPr="000E6DF9">
        <w:rPr>
          <w:rFonts w:ascii="Georgia" w:hAnsi="Georgia"/>
          <w:sz w:val="28"/>
          <w:szCs w:val="28"/>
        </w:rPr>
        <w:t>Хорошо у тебя Бабушка, только нам пора в детский сад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Бабушка.</w:t>
      </w:r>
      <w:r w:rsidRPr="000E6DF9">
        <w:rPr>
          <w:rFonts w:ascii="Georgia" w:hAnsi="Georgia"/>
          <w:sz w:val="28"/>
          <w:szCs w:val="28"/>
        </w:rPr>
        <w:t xml:space="preserve"> </w:t>
      </w:r>
      <w:r w:rsidRPr="000E6DF9">
        <w:rPr>
          <w:rStyle w:val="a5"/>
          <w:rFonts w:ascii="Georgia" w:hAnsi="Georgia"/>
          <w:sz w:val="28"/>
          <w:szCs w:val="28"/>
        </w:rPr>
        <w:t>Бабушка -</w:t>
      </w:r>
      <w:proofErr w:type="spellStart"/>
      <w:r w:rsidRPr="000E6DF9">
        <w:rPr>
          <w:rStyle w:val="a5"/>
          <w:rFonts w:ascii="Georgia" w:hAnsi="Georgia"/>
          <w:sz w:val="28"/>
          <w:szCs w:val="28"/>
        </w:rPr>
        <w:t>Забавушка</w:t>
      </w:r>
      <w:proofErr w:type="spellEnd"/>
      <w:r w:rsidRPr="000E6DF9">
        <w:rPr>
          <w:rStyle w:val="a5"/>
          <w:rFonts w:ascii="Georgia" w:hAnsi="Georgia"/>
          <w:sz w:val="28"/>
          <w:szCs w:val="28"/>
        </w:rPr>
        <w:t xml:space="preserve"> хвалит детей за то, что они так хорошо рассказывали </w:t>
      </w:r>
      <w:proofErr w:type="spellStart"/>
      <w:r w:rsidRPr="000E6DF9">
        <w:rPr>
          <w:rStyle w:val="a5"/>
          <w:rFonts w:ascii="Georgia" w:hAnsi="Georgia"/>
          <w:sz w:val="28"/>
          <w:szCs w:val="28"/>
        </w:rPr>
        <w:t>потешки</w:t>
      </w:r>
      <w:proofErr w:type="spellEnd"/>
      <w:r w:rsidRPr="000E6DF9">
        <w:rPr>
          <w:rStyle w:val="a5"/>
          <w:rFonts w:ascii="Georgia" w:hAnsi="Georgia"/>
          <w:sz w:val="28"/>
          <w:szCs w:val="28"/>
        </w:rPr>
        <w:t>, пели песенки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Будьте </w:t>
      </w:r>
      <w:proofErr w:type="spellStart"/>
      <w:proofErr w:type="gramStart"/>
      <w:r w:rsidRPr="000E6DF9">
        <w:rPr>
          <w:rFonts w:ascii="Georgia" w:hAnsi="Georgia"/>
          <w:sz w:val="28"/>
          <w:szCs w:val="28"/>
        </w:rPr>
        <w:t>здоровыми,Будьте</w:t>
      </w:r>
      <w:proofErr w:type="spellEnd"/>
      <w:proofErr w:type="gramEnd"/>
      <w:r w:rsidRPr="000E6DF9">
        <w:rPr>
          <w:rFonts w:ascii="Georgia" w:hAnsi="Georgia"/>
          <w:sz w:val="28"/>
          <w:szCs w:val="28"/>
        </w:rPr>
        <w:t xml:space="preserve"> </w:t>
      </w:r>
      <w:proofErr w:type="spellStart"/>
      <w:r w:rsidRPr="000E6DF9">
        <w:rPr>
          <w:rFonts w:ascii="Georgia" w:hAnsi="Georgia"/>
          <w:sz w:val="28"/>
          <w:szCs w:val="28"/>
        </w:rPr>
        <w:t>счастливыми,Будьте</w:t>
      </w:r>
      <w:proofErr w:type="spellEnd"/>
      <w:r w:rsidRPr="000E6DF9">
        <w:rPr>
          <w:rFonts w:ascii="Georgia" w:hAnsi="Georgia"/>
          <w:sz w:val="28"/>
          <w:szCs w:val="28"/>
        </w:rPr>
        <w:t xml:space="preserve">, как солнышко, </w:t>
      </w:r>
      <w:proofErr w:type="spellStart"/>
      <w:r w:rsidRPr="000E6DF9">
        <w:rPr>
          <w:rFonts w:ascii="Georgia" w:hAnsi="Georgia"/>
          <w:sz w:val="28"/>
          <w:szCs w:val="28"/>
        </w:rPr>
        <w:t>красивыми.До</w:t>
      </w:r>
      <w:proofErr w:type="spellEnd"/>
      <w:r w:rsidRPr="000E6DF9">
        <w:rPr>
          <w:rFonts w:ascii="Georgia" w:hAnsi="Georgia"/>
          <w:sz w:val="28"/>
          <w:szCs w:val="28"/>
        </w:rPr>
        <w:t xml:space="preserve"> свидания мои милые </w:t>
      </w:r>
      <w:proofErr w:type="spellStart"/>
      <w:r w:rsidRPr="000E6DF9">
        <w:rPr>
          <w:rFonts w:ascii="Georgia" w:hAnsi="Georgia"/>
          <w:sz w:val="28"/>
          <w:szCs w:val="28"/>
        </w:rPr>
        <w:t>внучатки</w:t>
      </w:r>
      <w:proofErr w:type="spellEnd"/>
      <w:r w:rsidRPr="000E6DF9">
        <w:rPr>
          <w:rFonts w:ascii="Georgia" w:hAnsi="Georgia"/>
          <w:sz w:val="28"/>
          <w:szCs w:val="28"/>
        </w:rPr>
        <w:t>!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Style w:val="a4"/>
          <w:rFonts w:ascii="Georgia" w:hAnsi="Georgia"/>
          <w:b w:val="0"/>
          <w:sz w:val="28"/>
          <w:szCs w:val="28"/>
        </w:rPr>
        <w:t>Результаты работы: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>Положительные эмоции, бодрое настроение детей, которое помогает овладевать родным языком, развивать память, воображение, мышление, даёт возможность побегать, попрыгать.</w:t>
      </w:r>
    </w:p>
    <w:p w:rsidR="001A6D3F" w:rsidRPr="000E6DF9" w:rsidRDefault="001A6D3F" w:rsidP="000E6DF9">
      <w:pPr>
        <w:pStyle w:val="a3"/>
        <w:spacing w:line="276" w:lineRule="auto"/>
        <w:rPr>
          <w:rFonts w:ascii="Georgia" w:hAnsi="Georgia"/>
          <w:sz w:val="28"/>
          <w:szCs w:val="28"/>
        </w:rPr>
      </w:pPr>
      <w:r w:rsidRPr="000E6DF9">
        <w:rPr>
          <w:rFonts w:ascii="Georgia" w:hAnsi="Georgia"/>
          <w:sz w:val="28"/>
          <w:szCs w:val="28"/>
        </w:rPr>
        <w:t xml:space="preserve">Самостоятельный перенос действий, </w:t>
      </w:r>
      <w:proofErr w:type="gramStart"/>
      <w:r w:rsidRPr="000E6DF9">
        <w:rPr>
          <w:rFonts w:ascii="Georgia" w:hAnsi="Georgia"/>
          <w:sz w:val="28"/>
          <w:szCs w:val="28"/>
        </w:rPr>
        <w:t>ситуаций</w:t>
      </w:r>
      <w:proofErr w:type="gramEnd"/>
      <w:r w:rsidRPr="000E6DF9">
        <w:rPr>
          <w:rFonts w:ascii="Georgia" w:hAnsi="Georgia"/>
          <w:sz w:val="28"/>
          <w:szCs w:val="28"/>
        </w:rPr>
        <w:t xml:space="preserve"> полюбившихся </w:t>
      </w:r>
      <w:proofErr w:type="spellStart"/>
      <w:r w:rsidRPr="000E6DF9">
        <w:rPr>
          <w:rFonts w:ascii="Georgia" w:hAnsi="Georgia"/>
          <w:sz w:val="28"/>
          <w:szCs w:val="28"/>
        </w:rPr>
        <w:t>потешек</w:t>
      </w:r>
      <w:proofErr w:type="spellEnd"/>
      <w:r w:rsidRPr="000E6DF9">
        <w:rPr>
          <w:rFonts w:ascii="Georgia" w:hAnsi="Georgia"/>
          <w:sz w:val="28"/>
          <w:szCs w:val="28"/>
        </w:rPr>
        <w:t xml:space="preserve"> в игры и повседневную деятельность</w:t>
      </w:r>
    </w:p>
    <w:p w:rsidR="003E793C" w:rsidRPr="000E6DF9" w:rsidRDefault="003E793C" w:rsidP="000E6DF9">
      <w:pPr>
        <w:rPr>
          <w:sz w:val="28"/>
          <w:szCs w:val="28"/>
        </w:rPr>
      </w:pPr>
    </w:p>
    <w:sectPr w:rsidR="003E793C" w:rsidRPr="000E6DF9" w:rsidSect="000E6DF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D3F"/>
    <w:rsid w:val="000E6DF9"/>
    <w:rsid w:val="001A6D3F"/>
    <w:rsid w:val="003E793C"/>
    <w:rsid w:val="00CD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449A4-30B8-4772-BB7C-210C977A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D3F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D3F"/>
    <w:rPr>
      <w:b/>
      <w:bCs/>
    </w:rPr>
  </w:style>
  <w:style w:type="character" w:styleId="a5">
    <w:name w:val="Emphasis"/>
    <w:basedOn w:val="a0"/>
    <w:uiPriority w:val="20"/>
    <w:qFormat/>
    <w:rsid w:val="001A6D3F"/>
    <w:rPr>
      <w:i/>
      <w:iCs/>
    </w:rPr>
  </w:style>
  <w:style w:type="character" w:customStyle="1" w:styleId="2">
    <w:name w:val="Основной текст (2)_"/>
    <w:link w:val="20"/>
    <w:uiPriority w:val="99"/>
    <w:rsid w:val="000E6DF9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20pt">
    <w:name w:val="Основной текст (2) + Интервал 0 pt"/>
    <w:uiPriority w:val="99"/>
    <w:rsid w:val="000E6DF9"/>
    <w:rPr>
      <w:rFonts w:ascii="Calibri" w:hAnsi="Calibri" w:cs="Calibri"/>
      <w:spacing w:val="-3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uiPriority w:val="99"/>
    <w:rsid w:val="000E6DF9"/>
    <w:pPr>
      <w:widowControl w:val="0"/>
      <w:shd w:val="clear" w:color="auto" w:fill="FFFFFF"/>
      <w:spacing w:after="300" w:line="346" w:lineRule="exact"/>
      <w:ind w:firstLine="1000"/>
    </w:pPr>
    <w:rPr>
      <w:rFonts w:ascii="Calibri" w:hAnsi="Calibri" w:cs="Calibr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2015-02-22T06:44:00Z</dcterms:created>
  <dcterms:modified xsi:type="dcterms:W3CDTF">2020-04-10T05:20:00Z</dcterms:modified>
</cp:coreProperties>
</file>